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9218" w14:textId="77777777" w:rsidR="00574655" w:rsidRPr="000E51B3" w:rsidRDefault="00574655" w:rsidP="00574655">
      <w:pPr>
        <w:jc w:val="center"/>
        <w:rPr>
          <w:b/>
          <w:sz w:val="26"/>
          <w:szCs w:val="26"/>
        </w:rPr>
      </w:pPr>
      <w:r w:rsidRPr="000E51B3">
        <w:rPr>
          <w:b/>
          <w:sz w:val="26"/>
          <w:szCs w:val="26"/>
        </w:rPr>
        <w:t>KÖZLEMÉNY</w:t>
      </w:r>
    </w:p>
    <w:p w14:paraId="769D0D3C" w14:textId="77777777" w:rsidR="00574655" w:rsidRPr="000E51B3" w:rsidRDefault="00574655" w:rsidP="00574655">
      <w:pPr>
        <w:rPr>
          <w:b/>
          <w:sz w:val="26"/>
          <w:szCs w:val="26"/>
        </w:rPr>
      </w:pPr>
    </w:p>
    <w:p w14:paraId="3F4D2DB5" w14:textId="11FF87CC" w:rsidR="00574655" w:rsidRPr="003B63E5" w:rsidRDefault="00574655" w:rsidP="00574655">
      <w:pPr>
        <w:jc w:val="both"/>
        <w:rPr>
          <w:sz w:val="22"/>
          <w:szCs w:val="22"/>
        </w:rPr>
      </w:pPr>
      <w:r w:rsidRPr="46246744">
        <w:rPr>
          <w:sz w:val="22"/>
          <w:szCs w:val="22"/>
        </w:rPr>
        <w:t xml:space="preserve">Vecsés Város Önkormányzata tájékoztatja a Tisztelt Szülőket, hogy városunkban az önkormányzati fenntartású </w:t>
      </w:r>
      <w:r w:rsidRPr="46246744">
        <w:rPr>
          <w:b/>
          <w:bCs/>
          <w:sz w:val="22"/>
          <w:szCs w:val="22"/>
        </w:rPr>
        <w:t>óvodákba a 20</w:t>
      </w:r>
      <w:r w:rsidR="00FA4A46" w:rsidRPr="46246744">
        <w:rPr>
          <w:b/>
          <w:bCs/>
          <w:sz w:val="22"/>
          <w:szCs w:val="22"/>
        </w:rPr>
        <w:t>2</w:t>
      </w:r>
      <w:r w:rsidR="0AF2B2CD" w:rsidRPr="46246744">
        <w:rPr>
          <w:b/>
          <w:bCs/>
          <w:sz w:val="22"/>
          <w:szCs w:val="22"/>
        </w:rPr>
        <w:t>6</w:t>
      </w:r>
      <w:r w:rsidR="00DE2ADD" w:rsidRPr="46246744">
        <w:rPr>
          <w:b/>
          <w:bCs/>
          <w:sz w:val="22"/>
          <w:szCs w:val="22"/>
        </w:rPr>
        <w:t>/20</w:t>
      </w:r>
      <w:r w:rsidR="0055454D" w:rsidRPr="46246744">
        <w:rPr>
          <w:b/>
          <w:bCs/>
          <w:sz w:val="22"/>
          <w:szCs w:val="22"/>
        </w:rPr>
        <w:t>2</w:t>
      </w:r>
      <w:r w:rsidR="511EEC0C" w:rsidRPr="46246744">
        <w:rPr>
          <w:b/>
          <w:bCs/>
          <w:sz w:val="22"/>
          <w:szCs w:val="22"/>
        </w:rPr>
        <w:t>7</w:t>
      </w:r>
      <w:r w:rsidRPr="46246744">
        <w:rPr>
          <w:b/>
          <w:bCs/>
          <w:sz w:val="22"/>
          <w:szCs w:val="22"/>
        </w:rPr>
        <w:t>. nevelési évre történő beiratkozás</w:t>
      </w:r>
      <w:r w:rsidRPr="46246744">
        <w:rPr>
          <w:sz w:val="22"/>
          <w:szCs w:val="22"/>
        </w:rPr>
        <w:t xml:space="preserve"> időpontja:</w:t>
      </w:r>
    </w:p>
    <w:p w14:paraId="54CD245A" w14:textId="77777777" w:rsidR="00574655" w:rsidRPr="003B63E5" w:rsidRDefault="00574655" w:rsidP="00574655">
      <w:pPr>
        <w:jc w:val="both"/>
        <w:rPr>
          <w:sz w:val="22"/>
          <w:szCs w:val="22"/>
        </w:rPr>
      </w:pPr>
    </w:p>
    <w:p w14:paraId="3B86313E" w14:textId="0447AA56" w:rsidR="0036621F" w:rsidRPr="003B63E5" w:rsidRDefault="00574655" w:rsidP="46246744">
      <w:pPr>
        <w:jc w:val="center"/>
        <w:rPr>
          <w:b/>
          <w:bCs/>
          <w:sz w:val="22"/>
          <w:szCs w:val="22"/>
        </w:rPr>
      </w:pPr>
      <w:r w:rsidRPr="46246744">
        <w:rPr>
          <w:b/>
          <w:bCs/>
          <w:sz w:val="22"/>
          <w:szCs w:val="22"/>
        </w:rPr>
        <w:t>20</w:t>
      </w:r>
      <w:r w:rsidR="00FA4A46" w:rsidRPr="46246744">
        <w:rPr>
          <w:b/>
          <w:bCs/>
          <w:sz w:val="22"/>
          <w:szCs w:val="22"/>
        </w:rPr>
        <w:t>2</w:t>
      </w:r>
      <w:r w:rsidR="001D4E9C">
        <w:rPr>
          <w:b/>
          <w:bCs/>
          <w:sz w:val="22"/>
          <w:szCs w:val="22"/>
        </w:rPr>
        <w:t>6</w:t>
      </w:r>
      <w:r w:rsidRPr="46246744">
        <w:rPr>
          <w:b/>
          <w:bCs/>
          <w:sz w:val="22"/>
          <w:szCs w:val="22"/>
        </w:rPr>
        <w:t xml:space="preserve">. </w:t>
      </w:r>
      <w:r w:rsidR="009E353D" w:rsidRPr="46246744">
        <w:rPr>
          <w:b/>
          <w:bCs/>
          <w:sz w:val="22"/>
          <w:szCs w:val="22"/>
        </w:rPr>
        <w:t>május</w:t>
      </w:r>
      <w:r w:rsidRPr="46246744">
        <w:rPr>
          <w:b/>
          <w:bCs/>
          <w:sz w:val="22"/>
          <w:szCs w:val="22"/>
        </w:rPr>
        <w:t xml:space="preserve"> </w:t>
      </w:r>
      <w:r w:rsidR="26D08082" w:rsidRPr="46246744">
        <w:rPr>
          <w:b/>
          <w:bCs/>
          <w:sz w:val="22"/>
          <w:szCs w:val="22"/>
        </w:rPr>
        <w:t>4</w:t>
      </w:r>
      <w:r w:rsidRPr="46246744">
        <w:rPr>
          <w:b/>
          <w:bCs/>
          <w:sz w:val="22"/>
          <w:szCs w:val="22"/>
        </w:rPr>
        <w:t xml:space="preserve">. és </w:t>
      </w:r>
      <w:r w:rsidR="39A2A51F" w:rsidRPr="46246744">
        <w:rPr>
          <w:b/>
          <w:bCs/>
          <w:sz w:val="22"/>
          <w:szCs w:val="22"/>
        </w:rPr>
        <w:t>5</w:t>
      </w:r>
      <w:r w:rsidR="0036621F" w:rsidRPr="46246744">
        <w:rPr>
          <w:b/>
          <w:bCs/>
          <w:sz w:val="22"/>
          <w:szCs w:val="22"/>
        </w:rPr>
        <w:t xml:space="preserve">. (hétfő-kedd) </w:t>
      </w:r>
      <w:r w:rsidRPr="46246744">
        <w:rPr>
          <w:b/>
          <w:bCs/>
          <w:sz w:val="22"/>
          <w:szCs w:val="22"/>
        </w:rPr>
        <w:t>napja</w:t>
      </w:r>
    </w:p>
    <w:p w14:paraId="5F50A712" w14:textId="77777777" w:rsidR="00574655" w:rsidRDefault="0036621F" w:rsidP="003B63E5">
      <w:pPr>
        <w:jc w:val="center"/>
        <w:rPr>
          <w:b/>
          <w:sz w:val="22"/>
          <w:szCs w:val="22"/>
        </w:rPr>
      </w:pPr>
      <w:r w:rsidRPr="003B63E5">
        <w:rPr>
          <w:b/>
          <w:sz w:val="22"/>
          <w:szCs w:val="22"/>
        </w:rPr>
        <w:t xml:space="preserve"> </w:t>
      </w:r>
      <w:r w:rsidR="00574655" w:rsidRPr="003B63E5">
        <w:rPr>
          <w:b/>
          <w:sz w:val="22"/>
          <w:szCs w:val="22"/>
        </w:rPr>
        <w:t>(8.00-18.00 óráig</w:t>
      </w:r>
      <w:r w:rsidR="003B63E5">
        <w:rPr>
          <w:b/>
          <w:sz w:val="22"/>
          <w:szCs w:val="22"/>
        </w:rPr>
        <w:t>)</w:t>
      </w:r>
    </w:p>
    <w:p w14:paraId="1231BE67" w14:textId="77777777" w:rsidR="003B63E5" w:rsidRPr="003B63E5" w:rsidRDefault="003B63E5" w:rsidP="003B63E5">
      <w:pPr>
        <w:jc w:val="center"/>
        <w:rPr>
          <w:b/>
          <w:sz w:val="22"/>
          <w:szCs w:val="22"/>
        </w:rPr>
      </w:pPr>
    </w:p>
    <w:p w14:paraId="6DF5AEFC" w14:textId="77777777" w:rsidR="00574655" w:rsidRPr="003B63E5" w:rsidRDefault="00574655" w:rsidP="00574655">
      <w:pPr>
        <w:jc w:val="both"/>
        <w:rPr>
          <w:sz w:val="22"/>
          <w:szCs w:val="22"/>
          <w:u w:val="single"/>
        </w:rPr>
      </w:pPr>
      <w:r w:rsidRPr="003B63E5">
        <w:rPr>
          <w:sz w:val="22"/>
          <w:szCs w:val="22"/>
          <w:u w:val="single"/>
        </w:rPr>
        <w:t>Kérem a Szülőket, hogy beiratkozáskor a következő iratokat vigyék magukkal:</w:t>
      </w:r>
    </w:p>
    <w:p w14:paraId="4716A88D" w14:textId="77777777" w:rsidR="00574655" w:rsidRPr="003B63E5" w:rsidRDefault="00574655" w:rsidP="00574655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3B63E5">
        <w:rPr>
          <w:sz w:val="22"/>
          <w:szCs w:val="22"/>
        </w:rPr>
        <w:t xml:space="preserve">a </w:t>
      </w:r>
      <w:r w:rsidRPr="002B5499">
        <w:rPr>
          <w:bCs/>
          <w:sz w:val="22"/>
          <w:szCs w:val="22"/>
        </w:rPr>
        <w:t>gyermek</w:t>
      </w:r>
      <w:r w:rsidRPr="003B63E5">
        <w:rPr>
          <w:sz w:val="22"/>
          <w:szCs w:val="22"/>
        </w:rPr>
        <w:t xml:space="preserve"> nevére kiállított személy</w:t>
      </w:r>
      <w:r w:rsidR="008819F2" w:rsidRPr="003B63E5">
        <w:rPr>
          <w:sz w:val="22"/>
          <w:szCs w:val="22"/>
        </w:rPr>
        <w:t>azonosságot</w:t>
      </w:r>
      <w:r w:rsidRPr="003B63E5">
        <w:rPr>
          <w:sz w:val="22"/>
          <w:szCs w:val="22"/>
        </w:rPr>
        <w:t xml:space="preserve"> igazoló hatósági igazolvány</w:t>
      </w:r>
      <w:r w:rsidR="008819F2" w:rsidRPr="003B63E5">
        <w:rPr>
          <w:sz w:val="22"/>
          <w:szCs w:val="22"/>
        </w:rPr>
        <w:t>okat, továbbá</w:t>
      </w:r>
    </w:p>
    <w:p w14:paraId="2678B4D2" w14:textId="77777777" w:rsidR="00574655" w:rsidRPr="003B63E5" w:rsidRDefault="00574655" w:rsidP="00574655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3B63E5">
        <w:rPr>
          <w:sz w:val="22"/>
          <w:szCs w:val="22"/>
        </w:rPr>
        <w:t>a szülő személy</w:t>
      </w:r>
      <w:r w:rsidR="008819F2" w:rsidRPr="003B63E5">
        <w:rPr>
          <w:sz w:val="22"/>
          <w:szCs w:val="22"/>
        </w:rPr>
        <w:t>azonosságát igazoló hatósági igazolványokat</w:t>
      </w:r>
      <w:r w:rsidRPr="003B63E5">
        <w:rPr>
          <w:sz w:val="22"/>
          <w:szCs w:val="22"/>
        </w:rPr>
        <w:t xml:space="preserve"> és lakcímet igazoló hatósági igazolványát.</w:t>
      </w:r>
    </w:p>
    <w:p w14:paraId="36FEB5B0" w14:textId="77777777" w:rsidR="00574655" w:rsidRPr="003B63E5" w:rsidRDefault="00574655" w:rsidP="00574655">
      <w:pPr>
        <w:jc w:val="both"/>
        <w:rPr>
          <w:sz w:val="22"/>
          <w:szCs w:val="22"/>
        </w:rPr>
      </w:pPr>
    </w:p>
    <w:p w14:paraId="19605393" w14:textId="77777777" w:rsidR="00574655" w:rsidRPr="003B63E5" w:rsidRDefault="00574655" w:rsidP="00574655">
      <w:pPr>
        <w:jc w:val="both"/>
        <w:rPr>
          <w:sz w:val="22"/>
          <w:szCs w:val="22"/>
        </w:rPr>
      </w:pPr>
      <w:r w:rsidRPr="003B63E5">
        <w:rPr>
          <w:sz w:val="22"/>
          <w:szCs w:val="22"/>
        </w:rPr>
        <w:t xml:space="preserve">A </w:t>
      </w:r>
      <w:r w:rsidR="00C509A1" w:rsidRPr="003B63E5">
        <w:rPr>
          <w:sz w:val="22"/>
          <w:szCs w:val="22"/>
        </w:rPr>
        <w:t>nemzeti köznevelésről</w:t>
      </w:r>
      <w:r w:rsidRPr="003B63E5">
        <w:rPr>
          <w:sz w:val="22"/>
          <w:szCs w:val="22"/>
        </w:rPr>
        <w:t xml:space="preserve"> szóló </w:t>
      </w:r>
      <w:r w:rsidR="00C509A1" w:rsidRPr="003B63E5">
        <w:rPr>
          <w:sz w:val="22"/>
          <w:szCs w:val="22"/>
        </w:rPr>
        <w:t>2011</w:t>
      </w:r>
      <w:r w:rsidRPr="003B63E5">
        <w:rPr>
          <w:sz w:val="22"/>
          <w:szCs w:val="22"/>
        </w:rPr>
        <w:t xml:space="preserve">. évi </w:t>
      </w:r>
      <w:r w:rsidR="00C509A1" w:rsidRPr="003B63E5">
        <w:rPr>
          <w:sz w:val="22"/>
          <w:szCs w:val="22"/>
        </w:rPr>
        <w:t>CXC</w:t>
      </w:r>
      <w:r w:rsidRPr="003B63E5">
        <w:rPr>
          <w:sz w:val="22"/>
          <w:szCs w:val="22"/>
        </w:rPr>
        <w:t xml:space="preserve">. törvény </w:t>
      </w:r>
      <w:r w:rsidR="00B03165" w:rsidRPr="003B63E5">
        <w:rPr>
          <w:sz w:val="22"/>
          <w:szCs w:val="22"/>
        </w:rPr>
        <w:t>8</w:t>
      </w:r>
      <w:r w:rsidRPr="003B63E5">
        <w:rPr>
          <w:sz w:val="22"/>
          <w:szCs w:val="22"/>
        </w:rPr>
        <w:t>.§ (</w:t>
      </w:r>
      <w:r w:rsidR="00B03165" w:rsidRPr="003B63E5">
        <w:rPr>
          <w:sz w:val="22"/>
          <w:szCs w:val="22"/>
        </w:rPr>
        <w:t>2</w:t>
      </w:r>
      <w:r w:rsidRPr="003B63E5">
        <w:rPr>
          <w:sz w:val="22"/>
          <w:szCs w:val="22"/>
        </w:rPr>
        <w:t xml:space="preserve">) bekezdése értelmében </w:t>
      </w:r>
      <w:r w:rsidRPr="003B63E5">
        <w:rPr>
          <w:b/>
          <w:sz w:val="22"/>
          <w:szCs w:val="22"/>
        </w:rPr>
        <w:t>a gyermek abban az évben, amely</w:t>
      </w:r>
      <w:r w:rsidR="007975E1" w:rsidRPr="003B63E5">
        <w:rPr>
          <w:b/>
          <w:sz w:val="22"/>
          <w:szCs w:val="22"/>
        </w:rPr>
        <w:t>nek augusztus 31. napjáig</w:t>
      </w:r>
      <w:r w:rsidRPr="003B63E5">
        <w:rPr>
          <w:b/>
          <w:sz w:val="22"/>
          <w:szCs w:val="22"/>
        </w:rPr>
        <w:t xml:space="preserve"> a</w:t>
      </w:r>
      <w:r w:rsidR="00B03165" w:rsidRPr="003B63E5">
        <w:rPr>
          <w:b/>
          <w:sz w:val="22"/>
          <w:szCs w:val="22"/>
        </w:rPr>
        <w:t xml:space="preserve"> harmadik</w:t>
      </w:r>
      <w:r w:rsidRPr="003B63E5">
        <w:rPr>
          <w:b/>
          <w:sz w:val="22"/>
          <w:szCs w:val="22"/>
        </w:rPr>
        <w:t xml:space="preserve"> életévét betölti (óvodaköteles gyermek), a nevelési év kezdő napjától </w:t>
      </w:r>
      <w:r w:rsidR="007975E1" w:rsidRPr="003B63E5">
        <w:rPr>
          <w:b/>
          <w:sz w:val="22"/>
          <w:szCs w:val="22"/>
        </w:rPr>
        <w:t xml:space="preserve">legalább </w:t>
      </w:r>
      <w:r w:rsidRPr="003B63E5">
        <w:rPr>
          <w:b/>
          <w:sz w:val="22"/>
          <w:szCs w:val="22"/>
        </w:rPr>
        <w:t>napi négy órá</w:t>
      </w:r>
      <w:r w:rsidR="007975E1" w:rsidRPr="003B63E5">
        <w:rPr>
          <w:b/>
          <w:sz w:val="22"/>
          <w:szCs w:val="22"/>
        </w:rPr>
        <w:t>ban</w:t>
      </w:r>
      <w:r w:rsidRPr="003B63E5">
        <w:rPr>
          <w:b/>
          <w:sz w:val="22"/>
          <w:szCs w:val="22"/>
        </w:rPr>
        <w:t xml:space="preserve"> óvodai </w:t>
      </w:r>
      <w:r w:rsidR="007975E1" w:rsidRPr="003B63E5">
        <w:rPr>
          <w:b/>
          <w:sz w:val="22"/>
          <w:szCs w:val="22"/>
        </w:rPr>
        <w:t>foglalkozáson vesz részt.</w:t>
      </w:r>
      <w:r w:rsidRPr="003B63E5">
        <w:rPr>
          <w:b/>
          <w:sz w:val="22"/>
          <w:szCs w:val="22"/>
        </w:rPr>
        <w:t xml:space="preserve"> </w:t>
      </w:r>
      <w:r w:rsidRPr="003B63E5">
        <w:rPr>
          <w:sz w:val="22"/>
          <w:szCs w:val="22"/>
        </w:rPr>
        <w:t>Amennyiben a szülő óvodaköteles gyermekét a közleményben meghatározott időpontban az óvodába nem íratja be, szabálysértést követ el.</w:t>
      </w:r>
    </w:p>
    <w:p w14:paraId="436981CD" w14:textId="77777777" w:rsidR="00574655" w:rsidRPr="003B63E5" w:rsidRDefault="00574655" w:rsidP="00574655">
      <w:pPr>
        <w:jc w:val="both"/>
        <w:rPr>
          <w:sz w:val="22"/>
          <w:szCs w:val="22"/>
        </w:rPr>
      </w:pPr>
      <w:r w:rsidRPr="003B63E5">
        <w:rPr>
          <w:sz w:val="22"/>
          <w:szCs w:val="22"/>
        </w:rPr>
        <w:t>A nemzeti köznevelésről szóló 2011. évi CXC. törvény (továbbiakban: Knt.) 49.§ (</w:t>
      </w:r>
      <w:r w:rsidR="00B62E4D" w:rsidRPr="003B63E5">
        <w:rPr>
          <w:sz w:val="22"/>
          <w:szCs w:val="22"/>
        </w:rPr>
        <w:t>1</w:t>
      </w:r>
      <w:r w:rsidRPr="003B63E5">
        <w:rPr>
          <w:sz w:val="22"/>
          <w:szCs w:val="22"/>
        </w:rPr>
        <w:t xml:space="preserve">) bekezdése alapján </w:t>
      </w:r>
      <w:r w:rsidRPr="003B63E5">
        <w:rPr>
          <w:b/>
          <w:sz w:val="22"/>
          <w:szCs w:val="22"/>
        </w:rPr>
        <w:t>a</w:t>
      </w:r>
      <w:r w:rsidR="00B62E4D" w:rsidRPr="003B63E5">
        <w:rPr>
          <w:b/>
          <w:sz w:val="22"/>
          <w:szCs w:val="22"/>
        </w:rPr>
        <w:t>z óvodai felvétel, átvétel jelentkezés alapján történik.</w:t>
      </w:r>
      <w:r w:rsidRPr="003B63E5">
        <w:rPr>
          <w:sz w:val="22"/>
          <w:szCs w:val="22"/>
        </w:rPr>
        <w:t xml:space="preserve"> A kötelező óvodai nevelésben való </w:t>
      </w:r>
      <w:r w:rsidRPr="003B63E5">
        <w:rPr>
          <w:b/>
          <w:sz w:val="22"/>
          <w:szCs w:val="22"/>
        </w:rPr>
        <w:t>részvétel teljesítéséért a szülő a felelős</w:t>
      </w:r>
      <w:r w:rsidRPr="003B63E5">
        <w:rPr>
          <w:sz w:val="22"/>
          <w:szCs w:val="22"/>
        </w:rPr>
        <w:t xml:space="preserve"> (Knt. 72.§ (1) bekezdésének b) pontja). </w:t>
      </w:r>
    </w:p>
    <w:p w14:paraId="4C2976A6" w14:textId="77777777" w:rsidR="00574655" w:rsidRPr="003B63E5" w:rsidRDefault="00574655" w:rsidP="00574655">
      <w:pPr>
        <w:jc w:val="both"/>
        <w:rPr>
          <w:sz w:val="22"/>
          <w:szCs w:val="22"/>
        </w:rPr>
      </w:pPr>
      <w:r w:rsidRPr="003B63E5">
        <w:rPr>
          <w:sz w:val="22"/>
          <w:szCs w:val="22"/>
        </w:rPr>
        <w:t xml:space="preserve">A gyermeket elsősorban abba </w:t>
      </w:r>
      <w:r w:rsidRPr="003B63E5">
        <w:rPr>
          <w:b/>
          <w:sz w:val="22"/>
          <w:szCs w:val="22"/>
        </w:rPr>
        <w:t xml:space="preserve">az óvodába kell felvenni, átvenni, amelynek körzetében </w:t>
      </w:r>
      <w:r w:rsidR="00F9293F" w:rsidRPr="003B63E5">
        <w:rPr>
          <w:b/>
          <w:sz w:val="22"/>
          <w:szCs w:val="22"/>
        </w:rPr>
        <w:t xml:space="preserve">életvitelszerűen </w:t>
      </w:r>
      <w:r w:rsidRPr="003B63E5">
        <w:rPr>
          <w:b/>
          <w:sz w:val="22"/>
          <w:szCs w:val="22"/>
        </w:rPr>
        <w:t xml:space="preserve">lakik </w:t>
      </w:r>
      <w:r w:rsidR="00F9293F" w:rsidRPr="003B63E5">
        <w:rPr>
          <w:b/>
          <w:sz w:val="22"/>
          <w:szCs w:val="22"/>
        </w:rPr>
        <w:t>(kötelező felvételt biztosító óvoda)</w:t>
      </w:r>
      <w:r w:rsidRPr="003B63E5">
        <w:rPr>
          <w:sz w:val="22"/>
          <w:szCs w:val="22"/>
        </w:rPr>
        <w:t xml:space="preserve">. Az óvodák felvételi körzetéről az óvodák adnak felvilágosítást, továbbá megtekinthetőek a </w:t>
      </w:r>
      <w:hyperlink r:id="rId7" w:history="1">
        <w:r w:rsidRPr="003B63E5">
          <w:rPr>
            <w:rStyle w:val="Hiperhivatkozs"/>
            <w:sz w:val="22"/>
            <w:szCs w:val="22"/>
          </w:rPr>
          <w:t>www.vecses.hu</w:t>
        </w:r>
      </w:hyperlink>
      <w:r w:rsidRPr="003B63E5">
        <w:rPr>
          <w:sz w:val="22"/>
          <w:szCs w:val="22"/>
        </w:rPr>
        <w:t xml:space="preserve"> honlapon.</w:t>
      </w:r>
    </w:p>
    <w:p w14:paraId="3D29D1A7" w14:textId="77777777" w:rsidR="00574655" w:rsidRPr="003B63E5" w:rsidRDefault="00574655" w:rsidP="00574655">
      <w:pPr>
        <w:jc w:val="both"/>
        <w:rPr>
          <w:sz w:val="22"/>
          <w:szCs w:val="22"/>
        </w:rPr>
      </w:pPr>
      <w:r w:rsidRPr="003B63E5">
        <w:rPr>
          <w:sz w:val="22"/>
          <w:szCs w:val="22"/>
        </w:rPr>
        <w:t xml:space="preserve">A </w:t>
      </w:r>
      <w:r w:rsidR="000B7421" w:rsidRPr="003B63E5">
        <w:rPr>
          <w:sz w:val="22"/>
          <w:szCs w:val="22"/>
        </w:rPr>
        <w:t xml:space="preserve">Vecsési </w:t>
      </w:r>
      <w:r w:rsidRPr="003B63E5">
        <w:rPr>
          <w:sz w:val="22"/>
          <w:szCs w:val="22"/>
        </w:rPr>
        <w:t xml:space="preserve">Falusi Nemzetiségi Óvoda és a </w:t>
      </w:r>
      <w:r w:rsidR="000B7421" w:rsidRPr="003B63E5">
        <w:rPr>
          <w:sz w:val="22"/>
          <w:szCs w:val="22"/>
        </w:rPr>
        <w:t xml:space="preserve">Vecsési </w:t>
      </w:r>
      <w:r w:rsidRPr="003B63E5">
        <w:rPr>
          <w:sz w:val="22"/>
          <w:szCs w:val="22"/>
        </w:rPr>
        <w:t xml:space="preserve">Mosolyország Óvoda az alapító okirata szerint </w:t>
      </w:r>
      <w:r w:rsidRPr="003B63E5">
        <w:rPr>
          <w:b/>
          <w:sz w:val="22"/>
          <w:szCs w:val="22"/>
        </w:rPr>
        <w:t>német nemzetiségi nevelést</w:t>
      </w:r>
      <w:r w:rsidRPr="003B63E5">
        <w:rPr>
          <w:sz w:val="22"/>
          <w:szCs w:val="22"/>
        </w:rPr>
        <w:t xml:space="preserve"> folytat.</w:t>
      </w:r>
    </w:p>
    <w:p w14:paraId="19DCD640" w14:textId="062518B2" w:rsidR="00574655" w:rsidRPr="003B63E5" w:rsidRDefault="00574655" w:rsidP="00574655">
      <w:pPr>
        <w:jc w:val="both"/>
        <w:rPr>
          <w:sz w:val="22"/>
          <w:szCs w:val="22"/>
        </w:rPr>
      </w:pPr>
      <w:r w:rsidRPr="46246744">
        <w:rPr>
          <w:sz w:val="22"/>
          <w:szCs w:val="22"/>
        </w:rPr>
        <w:t xml:space="preserve">Az óvodavezető az óvodai felvétel tárgyában meghozott döntéséről legkésőbb </w:t>
      </w:r>
      <w:r w:rsidRPr="001D4E9C">
        <w:rPr>
          <w:b/>
          <w:bCs/>
          <w:sz w:val="22"/>
          <w:szCs w:val="22"/>
        </w:rPr>
        <w:t>20</w:t>
      </w:r>
      <w:r w:rsidR="00FF2BB5" w:rsidRPr="001D4E9C">
        <w:rPr>
          <w:b/>
          <w:bCs/>
          <w:sz w:val="22"/>
          <w:szCs w:val="22"/>
        </w:rPr>
        <w:t>2</w:t>
      </w:r>
      <w:r w:rsidR="563DE8FE" w:rsidRPr="001D4E9C">
        <w:rPr>
          <w:b/>
          <w:bCs/>
          <w:sz w:val="22"/>
          <w:szCs w:val="22"/>
        </w:rPr>
        <w:t>6</w:t>
      </w:r>
      <w:r w:rsidRPr="001D4E9C">
        <w:rPr>
          <w:b/>
          <w:bCs/>
          <w:sz w:val="22"/>
          <w:szCs w:val="22"/>
        </w:rPr>
        <w:t xml:space="preserve">. </w:t>
      </w:r>
      <w:r w:rsidR="00903083" w:rsidRPr="001D4E9C">
        <w:rPr>
          <w:b/>
          <w:bCs/>
          <w:sz w:val="22"/>
          <w:szCs w:val="22"/>
        </w:rPr>
        <w:t>június</w:t>
      </w:r>
      <w:r w:rsidRPr="001D4E9C">
        <w:rPr>
          <w:b/>
          <w:bCs/>
          <w:sz w:val="22"/>
          <w:szCs w:val="22"/>
        </w:rPr>
        <w:t xml:space="preserve"> </w:t>
      </w:r>
      <w:r w:rsidR="001D4E9C" w:rsidRPr="001D4E9C">
        <w:rPr>
          <w:b/>
          <w:bCs/>
          <w:sz w:val="22"/>
          <w:szCs w:val="22"/>
        </w:rPr>
        <w:t>4</w:t>
      </w:r>
      <w:r w:rsidRPr="001D4E9C">
        <w:rPr>
          <w:b/>
          <w:bCs/>
          <w:sz w:val="22"/>
          <w:szCs w:val="22"/>
        </w:rPr>
        <w:t>-ig</w:t>
      </w:r>
      <w:r w:rsidR="383190D8" w:rsidRPr="001D4E9C">
        <w:rPr>
          <w:b/>
          <w:bCs/>
          <w:sz w:val="22"/>
          <w:szCs w:val="22"/>
        </w:rPr>
        <w:t xml:space="preserve"> </w:t>
      </w:r>
      <w:r w:rsidRPr="46246744">
        <w:rPr>
          <w:b/>
          <w:bCs/>
          <w:sz w:val="22"/>
          <w:szCs w:val="22"/>
        </w:rPr>
        <w:t>értesíti a szülőt</w:t>
      </w:r>
      <w:r w:rsidRPr="46246744">
        <w:rPr>
          <w:sz w:val="22"/>
          <w:szCs w:val="22"/>
        </w:rPr>
        <w:t>. A szülő a közléstől számított 15 napon belül eljárást indíthat a döntés ellen. A fenntartó képviseletében a jegyző hoz másodfokú döntést az óvodai felvétellel kapcsolatban benyújtott kérelem tekintetében.</w:t>
      </w:r>
    </w:p>
    <w:p w14:paraId="5FA6D709" w14:textId="77777777" w:rsidR="00574655" w:rsidRPr="003B63E5" w:rsidRDefault="00574655" w:rsidP="00574655">
      <w:pPr>
        <w:jc w:val="both"/>
        <w:rPr>
          <w:sz w:val="22"/>
          <w:szCs w:val="22"/>
          <w:u w:val="single"/>
        </w:rPr>
      </w:pPr>
      <w:r w:rsidRPr="003B63E5">
        <w:rPr>
          <w:sz w:val="22"/>
          <w:szCs w:val="22"/>
          <w:u w:val="single"/>
        </w:rPr>
        <w:t>Az önkormányzati fenntartású óvodák elérhetőségei:</w:t>
      </w:r>
    </w:p>
    <w:p w14:paraId="66BD9414" w14:textId="77777777" w:rsidR="00574655" w:rsidRPr="003B63E5" w:rsidRDefault="00574655" w:rsidP="00574655">
      <w:pPr>
        <w:jc w:val="both"/>
        <w:rPr>
          <w:sz w:val="22"/>
          <w:szCs w:val="22"/>
        </w:rPr>
      </w:pPr>
      <w:r w:rsidRPr="003B63E5">
        <w:rPr>
          <w:b/>
          <w:sz w:val="22"/>
          <w:szCs w:val="22"/>
        </w:rPr>
        <w:tab/>
      </w:r>
      <w:r w:rsidR="006E542A" w:rsidRPr="003B63E5">
        <w:rPr>
          <w:b/>
          <w:sz w:val="22"/>
          <w:szCs w:val="22"/>
        </w:rPr>
        <w:t xml:space="preserve">Vecsési </w:t>
      </w:r>
      <w:r w:rsidRPr="003B63E5">
        <w:rPr>
          <w:b/>
          <w:sz w:val="22"/>
          <w:szCs w:val="22"/>
        </w:rPr>
        <w:t xml:space="preserve">Falusi Nemzetiségi Óvoda </w:t>
      </w:r>
      <w:r w:rsidRPr="003B63E5">
        <w:rPr>
          <w:sz w:val="22"/>
          <w:szCs w:val="22"/>
        </w:rPr>
        <w:t xml:space="preserve"> </w:t>
      </w:r>
    </w:p>
    <w:p w14:paraId="14FC2AD1" w14:textId="77777777" w:rsidR="00574655" w:rsidRPr="003B63E5" w:rsidRDefault="00574655" w:rsidP="00574655">
      <w:pPr>
        <w:jc w:val="both"/>
        <w:rPr>
          <w:sz w:val="22"/>
          <w:szCs w:val="22"/>
        </w:rPr>
      </w:pPr>
      <w:r w:rsidRPr="003B63E5">
        <w:rPr>
          <w:sz w:val="22"/>
          <w:szCs w:val="22"/>
        </w:rPr>
        <w:tab/>
        <w:t>(2220 Vecsés, Fő út 83., tel.: 06-29/350-310 http://www.falusiovi.hu)</w:t>
      </w:r>
    </w:p>
    <w:p w14:paraId="1B12E0D1" w14:textId="77777777" w:rsidR="00574655" w:rsidRPr="003B63E5" w:rsidRDefault="00574655" w:rsidP="00574655">
      <w:pPr>
        <w:jc w:val="both"/>
        <w:rPr>
          <w:b/>
          <w:sz w:val="22"/>
          <w:szCs w:val="22"/>
        </w:rPr>
      </w:pPr>
      <w:r w:rsidRPr="003B63E5">
        <w:rPr>
          <w:b/>
          <w:sz w:val="22"/>
          <w:szCs w:val="22"/>
        </w:rPr>
        <w:tab/>
      </w:r>
      <w:r w:rsidR="006E542A" w:rsidRPr="003B63E5">
        <w:rPr>
          <w:b/>
          <w:sz w:val="22"/>
          <w:szCs w:val="22"/>
        </w:rPr>
        <w:t xml:space="preserve">Vecsési </w:t>
      </w:r>
      <w:r w:rsidRPr="003B63E5">
        <w:rPr>
          <w:b/>
          <w:sz w:val="22"/>
          <w:szCs w:val="22"/>
        </w:rPr>
        <w:t xml:space="preserve">Mosolyország Óvoda </w:t>
      </w:r>
    </w:p>
    <w:p w14:paraId="606F8088" w14:textId="77777777" w:rsidR="00574655" w:rsidRPr="003B63E5" w:rsidRDefault="00574655" w:rsidP="00574655">
      <w:pPr>
        <w:ind w:firstLine="708"/>
        <w:rPr>
          <w:sz w:val="22"/>
          <w:szCs w:val="22"/>
        </w:rPr>
      </w:pPr>
      <w:r w:rsidRPr="003B63E5">
        <w:rPr>
          <w:sz w:val="22"/>
          <w:szCs w:val="22"/>
        </w:rPr>
        <w:t>(2220 Vecsés, Kisfaludy u. 13-15. 06-29/350-554 http://www.mosolyorszagovi.hu)</w:t>
      </w:r>
    </w:p>
    <w:p w14:paraId="6B2B8BA5" w14:textId="77777777" w:rsidR="00574655" w:rsidRPr="003B63E5" w:rsidRDefault="00574655" w:rsidP="00574655">
      <w:pPr>
        <w:ind w:firstLine="708"/>
        <w:rPr>
          <w:b/>
          <w:sz w:val="22"/>
          <w:szCs w:val="22"/>
        </w:rPr>
      </w:pPr>
      <w:r w:rsidRPr="003B63E5">
        <w:rPr>
          <w:b/>
          <w:sz w:val="22"/>
          <w:szCs w:val="22"/>
        </w:rPr>
        <w:t>Bálint Ágnes Óvoda</w:t>
      </w:r>
    </w:p>
    <w:p w14:paraId="3CBCD018" w14:textId="77777777" w:rsidR="00574655" w:rsidRPr="003B63E5" w:rsidRDefault="00574655" w:rsidP="00574655">
      <w:pPr>
        <w:ind w:firstLine="708"/>
        <w:jc w:val="both"/>
        <w:rPr>
          <w:sz w:val="22"/>
          <w:szCs w:val="22"/>
        </w:rPr>
      </w:pPr>
      <w:r w:rsidRPr="003B63E5">
        <w:rPr>
          <w:sz w:val="22"/>
          <w:szCs w:val="22"/>
        </w:rPr>
        <w:t>(2220 Vecsés, Toldy F. u. 31. tel.: 06-29/350-147 http://www.balintagnesovoda.hu)</w:t>
      </w:r>
    </w:p>
    <w:p w14:paraId="5BC2DCE7" w14:textId="77777777" w:rsidR="00574655" w:rsidRPr="003B63E5" w:rsidRDefault="006E542A" w:rsidP="00574655">
      <w:pPr>
        <w:ind w:firstLine="708"/>
        <w:jc w:val="both"/>
        <w:rPr>
          <w:b/>
          <w:sz w:val="22"/>
          <w:szCs w:val="22"/>
        </w:rPr>
      </w:pPr>
      <w:r w:rsidRPr="003B63E5">
        <w:rPr>
          <w:b/>
          <w:sz w:val="22"/>
          <w:szCs w:val="22"/>
        </w:rPr>
        <w:t xml:space="preserve">Vecsési </w:t>
      </w:r>
      <w:r w:rsidR="00574655" w:rsidRPr="003B63E5">
        <w:rPr>
          <w:b/>
          <w:sz w:val="22"/>
          <w:szCs w:val="22"/>
        </w:rPr>
        <w:t>Tündérkert Óvoda</w:t>
      </w:r>
    </w:p>
    <w:p w14:paraId="0E6DC90B" w14:textId="77777777" w:rsidR="00574655" w:rsidRPr="002D080D" w:rsidRDefault="00574655" w:rsidP="00574655">
      <w:pPr>
        <w:ind w:firstLine="708"/>
        <w:jc w:val="both"/>
        <w:rPr>
          <w:sz w:val="22"/>
          <w:szCs w:val="22"/>
        </w:rPr>
      </w:pPr>
      <w:r w:rsidRPr="003B63E5">
        <w:rPr>
          <w:sz w:val="22"/>
          <w:szCs w:val="22"/>
        </w:rPr>
        <w:t>(2220 Vecsés, Halmy József tér 1. 06-</w:t>
      </w:r>
      <w:r w:rsidR="00260474" w:rsidRPr="003B63E5">
        <w:rPr>
          <w:sz w:val="22"/>
          <w:szCs w:val="22"/>
        </w:rPr>
        <w:t>30</w:t>
      </w:r>
      <w:r w:rsidRPr="003B63E5">
        <w:rPr>
          <w:sz w:val="22"/>
          <w:szCs w:val="22"/>
        </w:rPr>
        <w:t>/</w:t>
      </w:r>
      <w:r w:rsidR="00260474" w:rsidRPr="003B63E5">
        <w:rPr>
          <w:sz w:val="22"/>
          <w:szCs w:val="22"/>
        </w:rPr>
        <w:t>668-7006</w:t>
      </w:r>
      <w:r w:rsidRPr="003B63E5">
        <w:rPr>
          <w:sz w:val="22"/>
          <w:szCs w:val="22"/>
        </w:rPr>
        <w:t xml:space="preserve"> </w:t>
      </w:r>
      <w:hyperlink r:id="rId8" w:history="1">
        <w:r w:rsidR="001A211E" w:rsidRPr="002D080D">
          <w:rPr>
            <w:rStyle w:val="Hiperhivatkozs"/>
            <w:color w:val="auto"/>
            <w:sz w:val="22"/>
            <w:szCs w:val="22"/>
          </w:rPr>
          <w:t>http://www.tunderkertovoda.hu</w:t>
        </w:r>
      </w:hyperlink>
      <w:r w:rsidRPr="002D080D">
        <w:rPr>
          <w:sz w:val="22"/>
          <w:szCs w:val="22"/>
        </w:rPr>
        <w:t>)</w:t>
      </w:r>
    </w:p>
    <w:p w14:paraId="30D7AA69" w14:textId="77777777" w:rsidR="001A211E" w:rsidRDefault="001A211E" w:rsidP="00574655">
      <w:pPr>
        <w:ind w:firstLine="708"/>
        <w:jc w:val="both"/>
      </w:pPr>
    </w:p>
    <w:p w14:paraId="4C3EF26D" w14:textId="77777777" w:rsidR="007E2A74" w:rsidRPr="007D38B7" w:rsidRDefault="001A211E" w:rsidP="46246744">
      <w:pPr>
        <w:jc w:val="both"/>
        <w:rPr>
          <w:b/>
          <w:bCs/>
        </w:rPr>
      </w:pPr>
      <w:r w:rsidRPr="007D38B7">
        <w:rPr>
          <w:b/>
          <w:bCs/>
        </w:rPr>
        <w:t xml:space="preserve">Tájékoztatjuk a Tisztelt Szülőket, hogy a Bálint Ágnes Óvoda </w:t>
      </w:r>
      <w:r w:rsidR="00600DF5" w:rsidRPr="007D38B7">
        <w:rPr>
          <w:b/>
          <w:bCs/>
        </w:rPr>
        <w:t xml:space="preserve">Deák Ferenc utcai </w:t>
      </w:r>
      <w:r w:rsidRPr="007D38B7">
        <w:rPr>
          <w:b/>
          <w:bCs/>
        </w:rPr>
        <w:t>épületszárnyának bővítés</w:t>
      </w:r>
      <w:r w:rsidR="00B04211" w:rsidRPr="007D38B7">
        <w:rPr>
          <w:b/>
          <w:bCs/>
        </w:rPr>
        <w:t>e</w:t>
      </w:r>
      <w:r w:rsidRPr="007D38B7">
        <w:rPr>
          <w:b/>
          <w:bCs/>
        </w:rPr>
        <w:t xml:space="preserve"> és újjáépítése</w:t>
      </w:r>
      <w:r w:rsidR="00B04211" w:rsidRPr="007D38B7">
        <w:rPr>
          <w:b/>
          <w:bCs/>
        </w:rPr>
        <w:t xml:space="preserve"> miatt az érintett óvoda Toldy Ferenc utcai épületszárnyá</w:t>
      </w:r>
      <w:r w:rsidR="007E2A74" w:rsidRPr="007D38B7">
        <w:rPr>
          <w:b/>
          <w:bCs/>
        </w:rPr>
        <w:t>nak csoportjai</w:t>
      </w:r>
      <w:r w:rsidR="00B04211" w:rsidRPr="007D38B7">
        <w:rPr>
          <w:b/>
          <w:bCs/>
        </w:rPr>
        <w:t xml:space="preserve"> </w:t>
      </w:r>
      <w:r w:rsidR="00A93E33" w:rsidRPr="007D38B7">
        <w:rPr>
          <w:b/>
          <w:bCs/>
        </w:rPr>
        <w:t>valószínűleg már 2026. szeptemberi kezdéssel a kihelyezett óvodaépületben (konténeróvoda a</w:t>
      </w:r>
      <w:r w:rsidR="007E2A74" w:rsidRPr="007D38B7">
        <w:rPr>
          <w:b/>
          <w:bCs/>
        </w:rPr>
        <w:t>z Arany János utcai önkormányzati területen)</w:t>
      </w:r>
      <w:r w:rsidR="00110EAA" w:rsidRPr="007D38B7">
        <w:rPr>
          <w:b/>
          <w:bCs/>
        </w:rPr>
        <w:t xml:space="preserve"> </w:t>
      </w:r>
      <w:r w:rsidR="007E2A74" w:rsidRPr="007D38B7">
        <w:rPr>
          <w:b/>
          <w:bCs/>
        </w:rPr>
        <w:t xml:space="preserve">kezdik meg a 2026/2027. nevelési évet. </w:t>
      </w:r>
    </w:p>
    <w:p w14:paraId="076A405C" w14:textId="36A58F36" w:rsidR="003B63E5" w:rsidRPr="007D38B7" w:rsidRDefault="007E2A74" w:rsidP="46246744">
      <w:pPr>
        <w:jc w:val="both"/>
        <w:rPr>
          <w:b/>
          <w:bCs/>
        </w:rPr>
      </w:pPr>
      <w:r w:rsidRPr="007D38B7">
        <w:rPr>
          <w:b/>
          <w:bCs/>
        </w:rPr>
        <w:t xml:space="preserve">Kérjük a </w:t>
      </w:r>
      <w:r w:rsidR="00110EAA" w:rsidRPr="007D38B7">
        <w:rPr>
          <w:b/>
          <w:bCs/>
        </w:rPr>
        <w:t xml:space="preserve">Tisztelt Szülők megértését és együttműködését, hiszen egy újabb </w:t>
      </w:r>
      <w:r w:rsidR="002D080D" w:rsidRPr="007D38B7">
        <w:rPr>
          <w:b/>
          <w:bCs/>
        </w:rPr>
        <w:t>jelentős</w:t>
      </w:r>
      <w:r w:rsidR="00110EAA" w:rsidRPr="007D38B7">
        <w:rPr>
          <w:b/>
          <w:bCs/>
        </w:rPr>
        <w:t xml:space="preserve"> intézményfejlesztés valósulhat meg, melyhez közös érdekünk fűződik, és az ezzel járó átmeneti időszakot </w:t>
      </w:r>
      <w:r w:rsidR="003B63E5" w:rsidRPr="007D38B7">
        <w:rPr>
          <w:b/>
          <w:bCs/>
        </w:rPr>
        <w:t>is együtt kell áthidalnunk konstruktív együttműködéssel, óvodás gyermekeink számára zavartalan, biztonságos körülményeket biztosítva.</w:t>
      </w:r>
    </w:p>
    <w:p w14:paraId="7196D064" w14:textId="77777777" w:rsidR="003B63E5" w:rsidRPr="007D38B7" w:rsidRDefault="003B63E5" w:rsidP="001A211E">
      <w:pPr>
        <w:jc w:val="both"/>
        <w:rPr>
          <w:b/>
          <w:bCs/>
        </w:rPr>
      </w:pPr>
    </w:p>
    <w:p w14:paraId="64D7B801" w14:textId="77777777" w:rsidR="001A211E" w:rsidRPr="007D38B7" w:rsidRDefault="003B63E5" w:rsidP="46246744">
      <w:pPr>
        <w:jc w:val="both"/>
        <w:rPr>
          <w:b/>
          <w:bCs/>
        </w:rPr>
      </w:pPr>
      <w:r w:rsidRPr="007D38B7">
        <w:rPr>
          <w:b/>
          <w:bCs/>
        </w:rPr>
        <w:t xml:space="preserve">Megértésüket és együttműködésüket ezúton is köszönjük! </w:t>
      </w:r>
    </w:p>
    <w:p w14:paraId="34FF1C98" w14:textId="77777777" w:rsidR="003B63E5" w:rsidRPr="003B63E5" w:rsidRDefault="003B63E5" w:rsidP="001A211E">
      <w:pPr>
        <w:jc w:val="both"/>
        <w:rPr>
          <w:b/>
          <w:bCs/>
        </w:rPr>
      </w:pPr>
    </w:p>
    <w:p w14:paraId="3B79E4EA" w14:textId="7F0A17A9" w:rsidR="00574655" w:rsidRPr="003B63E5" w:rsidRDefault="00574655" w:rsidP="00574655">
      <w:pPr>
        <w:jc w:val="both"/>
        <w:rPr>
          <w:b/>
          <w:bCs/>
        </w:rPr>
      </w:pPr>
      <w:r w:rsidRPr="46246744">
        <w:rPr>
          <w:b/>
          <w:bCs/>
        </w:rPr>
        <w:t>Vecsés, 20</w:t>
      </w:r>
      <w:r w:rsidR="00F23F73" w:rsidRPr="46246744">
        <w:rPr>
          <w:b/>
          <w:bCs/>
        </w:rPr>
        <w:t>2</w:t>
      </w:r>
      <w:r w:rsidR="3A3E5ED0" w:rsidRPr="46246744">
        <w:rPr>
          <w:b/>
          <w:bCs/>
        </w:rPr>
        <w:t>6</w:t>
      </w:r>
      <w:r w:rsidRPr="46246744">
        <w:rPr>
          <w:b/>
          <w:bCs/>
        </w:rPr>
        <w:t xml:space="preserve">. </w:t>
      </w:r>
      <w:r w:rsidR="0025242F">
        <w:rPr>
          <w:b/>
          <w:bCs/>
        </w:rPr>
        <w:t>április</w:t>
      </w:r>
      <w:r w:rsidRPr="46246744">
        <w:rPr>
          <w:b/>
          <w:bCs/>
        </w:rPr>
        <w:t xml:space="preserve"> </w:t>
      </w:r>
    </w:p>
    <w:p w14:paraId="6AA6BEEA" w14:textId="77777777" w:rsidR="00574655" w:rsidRPr="001A211E" w:rsidRDefault="00574655" w:rsidP="00574655">
      <w:pPr>
        <w:jc w:val="both"/>
      </w:pPr>
      <w:r w:rsidRPr="001A211E">
        <w:t xml:space="preserve">                                                                    </w:t>
      </w:r>
    </w:p>
    <w:p w14:paraId="505F417F" w14:textId="77777777" w:rsidR="00574655" w:rsidRDefault="00574655" w:rsidP="00574655">
      <w:pPr>
        <w:jc w:val="both"/>
        <w:rPr>
          <w:b/>
        </w:rPr>
      </w:pPr>
      <w:r w:rsidRPr="001A211E">
        <w:t xml:space="preserve">                                                                                 </w:t>
      </w:r>
      <w:r w:rsidRPr="001A211E">
        <w:rPr>
          <w:b/>
        </w:rPr>
        <w:t>Vecsés Város Önkormányzata</w:t>
      </w:r>
    </w:p>
    <w:p w14:paraId="6D072C0D" w14:textId="77777777" w:rsidR="001A211E" w:rsidRDefault="001A211E" w:rsidP="00574655">
      <w:pPr>
        <w:jc w:val="both"/>
        <w:rPr>
          <w:b/>
        </w:rPr>
      </w:pPr>
    </w:p>
    <w:p w14:paraId="48A21919" w14:textId="77777777" w:rsidR="001A211E" w:rsidRDefault="001A211E" w:rsidP="00574655">
      <w:pPr>
        <w:jc w:val="both"/>
        <w:rPr>
          <w:b/>
        </w:rPr>
      </w:pPr>
    </w:p>
    <w:p w14:paraId="6BD18F9B" w14:textId="77777777" w:rsidR="001A211E" w:rsidRPr="001A211E" w:rsidRDefault="001A211E" w:rsidP="00574655">
      <w:pPr>
        <w:jc w:val="both"/>
        <w:rPr>
          <w:b/>
        </w:rPr>
      </w:pPr>
    </w:p>
    <w:p w14:paraId="238601FE" w14:textId="77777777" w:rsidR="00AF780C" w:rsidRPr="001A211E" w:rsidRDefault="00AF780C" w:rsidP="00574655">
      <w:pPr>
        <w:jc w:val="both"/>
        <w:rPr>
          <w:b/>
        </w:rPr>
      </w:pPr>
    </w:p>
    <w:p w14:paraId="0F3CABC7" w14:textId="77777777" w:rsidR="00297000" w:rsidRPr="000E51B3" w:rsidRDefault="00297000" w:rsidP="00297000">
      <w:pPr>
        <w:spacing w:line="360" w:lineRule="auto"/>
        <w:jc w:val="center"/>
        <w:rPr>
          <w:b/>
          <w:sz w:val="32"/>
          <w:szCs w:val="32"/>
        </w:rPr>
      </w:pPr>
    </w:p>
    <w:p w14:paraId="27251DA8" w14:textId="77777777" w:rsidR="00297000" w:rsidRPr="000E51B3" w:rsidRDefault="00297000" w:rsidP="00297000">
      <w:pPr>
        <w:spacing w:line="360" w:lineRule="auto"/>
        <w:jc w:val="center"/>
        <w:rPr>
          <w:b/>
          <w:sz w:val="32"/>
          <w:szCs w:val="32"/>
        </w:rPr>
      </w:pPr>
      <w:r w:rsidRPr="000E51B3">
        <w:rPr>
          <w:b/>
          <w:sz w:val="32"/>
          <w:szCs w:val="32"/>
        </w:rPr>
        <w:t>Tájékoztató a nemzetiségi nevelésről</w:t>
      </w:r>
    </w:p>
    <w:p w14:paraId="5B08B5D1" w14:textId="77777777" w:rsidR="00297000" w:rsidRPr="000E51B3" w:rsidRDefault="00297000" w:rsidP="00297000">
      <w:pPr>
        <w:spacing w:line="360" w:lineRule="auto"/>
        <w:jc w:val="both"/>
      </w:pPr>
    </w:p>
    <w:p w14:paraId="43802EF1" w14:textId="77777777" w:rsidR="00297000" w:rsidRPr="000E51B3" w:rsidRDefault="00297000" w:rsidP="00297000">
      <w:pPr>
        <w:spacing w:line="360" w:lineRule="auto"/>
        <w:jc w:val="both"/>
      </w:pPr>
      <w:r w:rsidRPr="000E51B3">
        <w:t xml:space="preserve">A </w:t>
      </w:r>
      <w:r w:rsidR="00426B9A">
        <w:t xml:space="preserve">Vecsési </w:t>
      </w:r>
      <w:r w:rsidRPr="000E51B3">
        <w:t xml:space="preserve">Falusi Nemzetiségi Óvoda – Dorfkindergarten Wetschesch és a </w:t>
      </w:r>
      <w:r w:rsidR="00426B9A">
        <w:t xml:space="preserve">Vecsési </w:t>
      </w:r>
      <w:r w:rsidRPr="000E51B3">
        <w:t>Mosolyország Óvoda –Kindergarten</w:t>
      </w:r>
      <w:r w:rsidR="00426B9A">
        <w:t xml:space="preserve"> Kinderlachen in Wetschesch</w:t>
      </w:r>
      <w:r w:rsidRPr="000E51B3">
        <w:t xml:space="preserve">, német nemzetiségi nevelést folytató kétnyelvű intézmények. </w:t>
      </w:r>
    </w:p>
    <w:p w14:paraId="73573882" w14:textId="77777777" w:rsidR="00297000" w:rsidRPr="000E51B3" w:rsidRDefault="00297000" w:rsidP="00297000">
      <w:pPr>
        <w:spacing w:line="360" w:lineRule="auto"/>
        <w:jc w:val="both"/>
      </w:pPr>
      <w:r w:rsidRPr="000E51B3">
        <w:t>Az óvodák mindkét nyelv, a német nemzetiség nyelve és a magyar nyelv fejlesztését szolgálják az óvodai élet teljes időkeretét magába foglalva, játékos, változatos formákban. Az óvodai élet tevékenységeiben a két nyelv használata érvényesül. A két nyelv használatának arányát a pedagógiai programban határozzák meg úgy, hogy azok az óvodai nevelési év első hónapjában az érintett gyermekek nyelvismerete vonatkozásában végzett felmérés adataira épülnek.</w:t>
      </w:r>
    </w:p>
    <w:p w14:paraId="36FAC96E" w14:textId="77777777" w:rsidR="00297000" w:rsidRPr="000E51B3" w:rsidRDefault="00297000" w:rsidP="00297000">
      <w:pPr>
        <w:spacing w:line="360" w:lineRule="auto"/>
        <w:jc w:val="both"/>
      </w:pPr>
      <w:r w:rsidRPr="000E51B3">
        <w:t>Tevékenységformáikat az Óvodai nevelés országos alapprogramja szerint alakítják ki, a tartalmakhoz felhasználják a nemzetiségi nyelvi, irodalmi, zenei, szellemi és tárgyi kultúra értékeit. Az óvodai nevelés magába foglalja a nemzetiségi hagyományok, szokások továbbörökítését, valamint a nemzetiségi identitás megalapozását és fejlesztését.</w:t>
      </w:r>
    </w:p>
    <w:p w14:paraId="16DEB4AB" w14:textId="77777777" w:rsidR="00297000" w:rsidRPr="000E51B3" w:rsidRDefault="00297000" w:rsidP="00297000">
      <w:pPr>
        <w:spacing w:line="360" w:lineRule="auto"/>
        <w:jc w:val="both"/>
      </w:pPr>
    </w:p>
    <w:p w14:paraId="645916D5" w14:textId="77777777" w:rsidR="00297000" w:rsidRPr="000E51B3" w:rsidRDefault="00297000" w:rsidP="00297000">
      <w:pPr>
        <w:spacing w:line="360" w:lineRule="auto"/>
        <w:jc w:val="both"/>
      </w:pPr>
      <w:r w:rsidRPr="000E51B3">
        <w:t xml:space="preserve">Az I. Nyilatkozat </w:t>
      </w:r>
      <w:r w:rsidRPr="000E51B3">
        <w:rPr>
          <w:u w:val="single"/>
        </w:rPr>
        <w:t>a nemzetiségi óvodai nevelésben való részvételről</w:t>
      </w:r>
      <w:r w:rsidRPr="000E51B3">
        <w:t xml:space="preserve"> szól, amelyben a szülő nyilatkozik arról, hogy kéri gyermeke számára a nemzetiségi óvodai nevelés biztosítását.</w:t>
      </w:r>
    </w:p>
    <w:p w14:paraId="0AD9C6F4" w14:textId="77777777" w:rsidR="00297000" w:rsidRPr="000E51B3" w:rsidRDefault="00297000" w:rsidP="00297000">
      <w:pPr>
        <w:spacing w:line="360" w:lineRule="auto"/>
        <w:jc w:val="both"/>
      </w:pPr>
    </w:p>
    <w:p w14:paraId="09424F33" w14:textId="77777777" w:rsidR="00297000" w:rsidRPr="000E51B3" w:rsidRDefault="00297000" w:rsidP="00297000">
      <w:pPr>
        <w:spacing w:line="360" w:lineRule="auto"/>
        <w:jc w:val="both"/>
      </w:pPr>
      <w:r w:rsidRPr="000E51B3">
        <w:t xml:space="preserve">A II. Nyilatkozat </w:t>
      </w:r>
      <w:r w:rsidRPr="000E51B3">
        <w:rPr>
          <w:u w:val="single"/>
        </w:rPr>
        <w:t>a nemzetiségi hovatartozásról adott önkéntes nyilatkozat</w:t>
      </w:r>
      <w:r w:rsidRPr="000E51B3">
        <w:t>.</w:t>
      </w:r>
    </w:p>
    <w:p w14:paraId="54D98BB8" w14:textId="77777777" w:rsidR="00297000" w:rsidRPr="000E51B3" w:rsidRDefault="00297000" w:rsidP="00297000">
      <w:pPr>
        <w:spacing w:line="360" w:lineRule="auto"/>
        <w:jc w:val="both"/>
      </w:pPr>
      <w:r w:rsidRPr="000E51B3">
        <w:rPr>
          <w:i/>
          <w:iCs/>
        </w:rPr>
        <w:t>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„A nemzetiségi nevelési, oktatási intézményt az érintett nemzetiséghez nem tartozók csak akkor vehetik igénybe, ha az intézmény - az adott nemzetiség igényeinek kielégítése után - betöltetlen férőhellyel rendelkezik.”</w:t>
      </w:r>
      <w:r w:rsidRPr="000E51B3">
        <w:t xml:space="preserve"> </w:t>
      </w:r>
    </w:p>
    <w:p w14:paraId="4B1F511A" w14:textId="77777777" w:rsidR="00297000" w:rsidRPr="000E51B3" w:rsidRDefault="00297000" w:rsidP="00297000">
      <w:pPr>
        <w:spacing w:line="360" w:lineRule="auto"/>
        <w:jc w:val="both"/>
      </w:pPr>
    </w:p>
    <w:p w14:paraId="412D7599" w14:textId="29484A58" w:rsidR="00297000" w:rsidRDefault="00297000" w:rsidP="00297000">
      <w:pPr>
        <w:spacing w:line="360" w:lineRule="auto"/>
        <w:jc w:val="both"/>
      </w:pPr>
      <w:r w:rsidRPr="000E51B3">
        <w:t>Vecsés, 20</w:t>
      </w:r>
      <w:r w:rsidR="006829BA">
        <w:t>2</w:t>
      </w:r>
      <w:r w:rsidR="007D38B7">
        <w:t>6</w:t>
      </w:r>
      <w:r w:rsidRPr="000E51B3">
        <w:t xml:space="preserve">. </w:t>
      </w:r>
      <w:r w:rsidR="0025242F">
        <w:t>április</w:t>
      </w:r>
      <w:r w:rsidRPr="000E51B3">
        <w:t xml:space="preserve">    </w:t>
      </w:r>
    </w:p>
    <w:p w14:paraId="65F9C3DC" w14:textId="77777777" w:rsidR="002B7574" w:rsidRDefault="002B7574" w:rsidP="00297000">
      <w:pPr>
        <w:spacing w:line="360" w:lineRule="auto"/>
        <w:jc w:val="both"/>
      </w:pPr>
    </w:p>
    <w:p w14:paraId="5023141B" w14:textId="77777777" w:rsidR="002B7574" w:rsidRDefault="002B7574" w:rsidP="00297000">
      <w:pPr>
        <w:spacing w:line="360" w:lineRule="auto"/>
        <w:jc w:val="both"/>
      </w:pPr>
    </w:p>
    <w:p w14:paraId="1F3B1409" w14:textId="77777777" w:rsidR="002B7574" w:rsidRPr="000E51B3" w:rsidRDefault="002B7574" w:rsidP="00297000">
      <w:pPr>
        <w:spacing w:line="360" w:lineRule="auto"/>
        <w:jc w:val="both"/>
      </w:pPr>
    </w:p>
    <w:p w14:paraId="2A149C95" w14:textId="77777777" w:rsidR="00297000" w:rsidRPr="000E51B3" w:rsidRDefault="00297000" w:rsidP="00297000">
      <w:pPr>
        <w:jc w:val="both"/>
        <w:rPr>
          <w:b/>
        </w:rPr>
      </w:pPr>
      <w:r w:rsidRPr="000E51B3">
        <w:t xml:space="preserve">                                                                </w:t>
      </w:r>
      <w:r w:rsidR="00A57507">
        <w:t xml:space="preserve">                                 </w:t>
      </w:r>
      <w:r w:rsidRPr="000E51B3">
        <w:rPr>
          <w:b/>
        </w:rPr>
        <w:t xml:space="preserve">Vecsés Város Önkormányzata és  </w:t>
      </w:r>
    </w:p>
    <w:p w14:paraId="0E4A7921" w14:textId="77777777" w:rsidR="00297000" w:rsidRPr="000E51B3" w:rsidRDefault="00A57507" w:rsidP="00A5750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Vecsés Város </w:t>
      </w:r>
      <w:r w:rsidR="00297000" w:rsidRPr="000E51B3">
        <w:rPr>
          <w:b/>
        </w:rPr>
        <w:t>Német Nemzetiségi Önkormányzat</w:t>
      </w:r>
      <w:r>
        <w:rPr>
          <w:b/>
        </w:rPr>
        <w:t>a</w:t>
      </w:r>
    </w:p>
    <w:p w14:paraId="562C75D1" w14:textId="77777777" w:rsidR="00703932" w:rsidRPr="000E51B3" w:rsidRDefault="00703932" w:rsidP="00297000">
      <w:pPr>
        <w:jc w:val="both"/>
        <w:rPr>
          <w:b/>
        </w:rPr>
      </w:pPr>
    </w:p>
    <w:p w14:paraId="664355AD" w14:textId="77777777" w:rsidR="008C220B" w:rsidRPr="000E51B3" w:rsidRDefault="008C220B" w:rsidP="00297000">
      <w:pPr>
        <w:jc w:val="both"/>
        <w:rPr>
          <w:b/>
        </w:rPr>
      </w:pPr>
    </w:p>
    <w:p w14:paraId="1A965116" w14:textId="77777777" w:rsidR="008C220B" w:rsidRPr="000E51B3" w:rsidRDefault="008C220B" w:rsidP="00297000">
      <w:pPr>
        <w:jc w:val="both"/>
        <w:rPr>
          <w:b/>
        </w:rPr>
      </w:pPr>
    </w:p>
    <w:p w14:paraId="7DF4E37C" w14:textId="77777777" w:rsidR="00C11F3D" w:rsidRPr="000E51B3" w:rsidRDefault="00C11F3D" w:rsidP="00297000">
      <w:pPr>
        <w:jc w:val="both"/>
        <w:rPr>
          <w:b/>
        </w:rPr>
      </w:pPr>
    </w:p>
    <w:p w14:paraId="44FB30F8" w14:textId="77777777" w:rsidR="006829BA" w:rsidRDefault="006829BA" w:rsidP="00297000">
      <w:pPr>
        <w:jc w:val="both"/>
        <w:rPr>
          <w:b/>
        </w:rPr>
      </w:pPr>
    </w:p>
    <w:p w14:paraId="1DA6542E" w14:textId="77777777" w:rsidR="006829BA" w:rsidRDefault="006829BA" w:rsidP="006829B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45C63170" w14:textId="77777777" w:rsidR="006829BA" w:rsidRDefault="006829BA" w:rsidP="006829B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I. </w:t>
      </w:r>
      <w:r w:rsidRPr="00115B1B">
        <w:rPr>
          <w:b/>
          <w:bCs/>
          <w:i/>
          <w:iCs/>
        </w:rPr>
        <w:t>Nyilatkozat</w:t>
      </w:r>
      <w:r>
        <w:rPr>
          <w:b/>
          <w:bCs/>
          <w:i/>
          <w:iCs/>
        </w:rPr>
        <w:t xml:space="preserve"> </w:t>
      </w:r>
    </w:p>
    <w:p w14:paraId="0C2FD532" w14:textId="77777777" w:rsidR="006829BA" w:rsidRDefault="006829BA" w:rsidP="006829B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115B1B">
        <w:rPr>
          <w:b/>
          <w:bCs/>
          <w:i/>
          <w:iCs/>
        </w:rPr>
        <w:br/>
        <w:t>a nemzetiségi óvodai nevelésben / nemzetiségi iskolai nevelés-oktatásban való részvételről</w:t>
      </w:r>
      <w:r w:rsidRPr="00115B1B">
        <w:rPr>
          <w:b/>
          <w:bCs/>
          <w:i/>
          <w:iCs/>
          <w:vertAlign w:val="superscript"/>
        </w:rPr>
        <w:footnoteReference w:id="1"/>
      </w:r>
    </w:p>
    <w:p w14:paraId="3041E394" w14:textId="77777777" w:rsidR="006829BA" w:rsidRPr="00115B1B" w:rsidRDefault="006829BA" w:rsidP="006829BA">
      <w:pPr>
        <w:autoSpaceDE w:val="0"/>
        <w:autoSpaceDN w:val="0"/>
        <w:adjustRightInd w:val="0"/>
        <w:jc w:val="center"/>
      </w:pPr>
    </w:p>
    <w:p w14:paraId="22030217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Alulírott .............................................................</w:t>
      </w:r>
      <w:r w:rsidRPr="006829BA">
        <w:rPr>
          <w:sz w:val="22"/>
          <w:vertAlign w:val="superscript"/>
        </w:rPr>
        <w:footnoteReference w:id="2"/>
      </w:r>
      <w:r w:rsidRPr="006829BA">
        <w:rPr>
          <w:sz w:val="22"/>
        </w:rPr>
        <w:t xml:space="preserve"> az alábbiakban meghatározottaknak megfelelően nyilatkozom, hogy a benyújtást követő naptári évben kezdődő nevelési évben, tanévben kérem az alább megjelölt gyermek / tanuló számára a nemzetiségi óvodai nevelés / nemzetiségi iskolai nevelés-oktatás biztosítását.</w:t>
      </w:r>
    </w:p>
    <w:p w14:paraId="0BE3E120" w14:textId="77777777" w:rsidR="006829BA" w:rsidRPr="006829BA" w:rsidRDefault="006829BA" w:rsidP="006829BA">
      <w:pPr>
        <w:autoSpaceDE w:val="0"/>
        <w:autoSpaceDN w:val="0"/>
        <w:adjustRightInd w:val="0"/>
        <w:spacing w:before="240"/>
        <w:ind w:firstLine="204"/>
        <w:jc w:val="both"/>
        <w:rPr>
          <w:sz w:val="22"/>
        </w:rPr>
      </w:pPr>
      <w:r w:rsidRPr="006829BA">
        <w:rPr>
          <w:sz w:val="22"/>
        </w:rPr>
        <w:t>A gyermek / tanuló neve:</w:t>
      </w:r>
    </w:p>
    <w:p w14:paraId="61C5BC8B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A gyermek / tanuló anyja neve:</w:t>
      </w:r>
    </w:p>
    <w:p w14:paraId="2F520BAF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A gyermek / tanuló születésének helye, ideje:</w:t>
      </w:r>
    </w:p>
    <w:p w14:paraId="61AE3E1B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A gyermek / tanuló lakóhelye:</w:t>
      </w:r>
      <w:r w:rsidRPr="006829BA">
        <w:rPr>
          <w:sz w:val="22"/>
          <w:vertAlign w:val="superscript"/>
        </w:rPr>
        <w:footnoteReference w:id="3"/>
      </w:r>
    </w:p>
    <w:p w14:paraId="6484545F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A gyermek / tanuló tartózkodási helye:</w:t>
      </w:r>
      <w:r w:rsidRPr="006829BA">
        <w:rPr>
          <w:sz w:val="22"/>
          <w:vertAlign w:val="superscript"/>
        </w:rPr>
        <w:footnoteReference w:id="4"/>
      </w:r>
    </w:p>
    <w:p w14:paraId="14443BCC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A gyermek/tanuló azonosítója</w:t>
      </w:r>
      <w:r w:rsidRPr="006829BA">
        <w:rPr>
          <w:sz w:val="22"/>
          <w:vertAlign w:val="superscript"/>
        </w:rPr>
        <w:footnoteReference w:id="5"/>
      </w:r>
      <w:r w:rsidRPr="006829BA">
        <w:rPr>
          <w:sz w:val="22"/>
        </w:rPr>
        <w:t>:</w:t>
      </w:r>
    </w:p>
    <w:p w14:paraId="55E75A45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Az igényelt nemzetiségi köznevelési alapfeladat</w:t>
      </w:r>
      <w:r w:rsidRPr="006829BA">
        <w:rPr>
          <w:sz w:val="22"/>
          <w:vertAlign w:val="superscript"/>
        </w:rPr>
        <w:footnoteReference w:id="6"/>
      </w:r>
      <w:r w:rsidRPr="006829BA">
        <w:rPr>
          <w:sz w:val="22"/>
        </w:rPr>
        <w:t>:</w:t>
      </w:r>
    </w:p>
    <w:p w14:paraId="20DB1F98" w14:textId="77777777" w:rsidR="006829BA" w:rsidRPr="006829BA" w:rsidRDefault="006829BA" w:rsidP="006829BA">
      <w:pPr>
        <w:autoSpaceDE w:val="0"/>
        <w:autoSpaceDN w:val="0"/>
        <w:adjustRightInd w:val="0"/>
        <w:spacing w:before="240"/>
        <w:ind w:firstLine="204"/>
        <w:jc w:val="both"/>
        <w:rPr>
          <w:sz w:val="22"/>
        </w:rPr>
      </w:pPr>
      <w:r w:rsidRPr="006829BA">
        <w:rPr>
          <w:sz w:val="22"/>
        </w:rPr>
        <w:t>óvodai nevelés / általános iskolai nevelés-oktatás / gimnáziumi nevelés-oktatás / szakgimnáziumi nevelés-oktatás / technikumi nevelés-oktatás/ szakképző iskolai nevelés-oktatás</w:t>
      </w:r>
    </w:p>
    <w:p w14:paraId="20DC3087" w14:textId="77777777" w:rsidR="006829BA" w:rsidRPr="006829BA" w:rsidRDefault="006829BA" w:rsidP="006829BA">
      <w:pPr>
        <w:autoSpaceDE w:val="0"/>
        <w:autoSpaceDN w:val="0"/>
        <w:adjustRightInd w:val="0"/>
        <w:spacing w:before="240"/>
        <w:ind w:firstLine="204"/>
        <w:jc w:val="both"/>
        <w:rPr>
          <w:sz w:val="22"/>
        </w:rPr>
      </w:pPr>
      <w:r w:rsidRPr="006829BA">
        <w:rPr>
          <w:sz w:val="22"/>
        </w:rPr>
        <w:t>Az érintett nemzetiségi nyelv megnevezése</w:t>
      </w:r>
      <w:r w:rsidRPr="006829BA">
        <w:rPr>
          <w:sz w:val="22"/>
          <w:vertAlign w:val="superscript"/>
        </w:rPr>
        <w:footnoteReference w:id="7"/>
      </w:r>
      <w:r w:rsidRPr="006829BA">
        <w:rPr>
          <w:sz w:val="22"/>
        </w:rPr>
        <w:t>:</w:t>
      </w:r>
    </w:p>
    <w:p w14:paraId="4C22DDCF" w14:textId="77777777" w:rsidR="006829BA" w:rsidRPr="006829BA" w:rsidRDefault="006829BA" w:rsidP="006829BA">
      <w:pPr>
        <w:autoSpaceDE w:val="0"/>
        <w:autoSpaceDN w:val="0"/>
        <w:adjustRightInd w:val="0"/>
        <w:spacing w:before="240"/>
        <w:ind w:firstLine="204"/>
        <w:jc w:val="both"/>
        <w:rPr>
          <w:sz w:val="22"/>
        </w:rPr>
      </w:pPr>
      <w:r w:rsidRPr="006829BA">
        <w:rPr>
          <w:sz w:val="22"/>
        </w:rPr>
        <w:t>beás / bolgár / görög / horvát / lengyel / német / örmény / romani / román / ruszin / szerb / szlovák / szlovén / ukrán</w:t>
      </w:r>
    </w:p>
    <w:p w14:paraId="6A083B29" w14:textId="77777777" w:rsidR="006829BA" w:rsidRPr="006829BA" w:rsidRDefault="006829BA" w:rsidP="006829BA">
      <w:pPr>
        <w:autoSpaceDE w:val="0"/>
        <w:autoSpaceDN w:val="0"/>
        <w:adjustRightInd w:val="0"/>
        <w:spacing w:before="240"/>
        <w:ind w:firstLine="204"/>
        <w:jc w:val="both"/>
        <w:rPr>
          <w:sz w:val="22"/>
        </w:rPr>
      </w:pPr>
      <w:r w:rsidRPr="006829BA">
        <w:rPr>
          <w:sz w:val="22"/>
        </w:rPr>
        <w:t>A választott nevelési- vagy nevelési-oktatási forma</w:t>
      </w:r>
      <w:r w:rsidRPr="006829BA">
        <w:rPr>
          <w:sz w:val="22"/>
          <w:vertAlign w:val="superscript"/>
        </w:rPr>
        <w:footnoteReference w:id="8"/>
      </w:r>
      <w:r w:rsidRPr="006829BA">
        <w:rPr>
          <w:sz w:val="22"/>
        </w:rPr>
        <w:t>:</w:t>
      </w:r>
    </w:p>
    <w:p w14:paraId="5496126E" w14:textId="77777777" w:rsidR="006829BA" w:rsidRPr="006829BA" w:rsidRDefault="006829BA" w:rsidP="006829BA">
      <w:pPr>
        <w:autoSpaceDE w:val="0"/>
        <w:autoSpaceDN w:val="0"/>
        <w:adjustRightInd w:val="0"/>
        <w:spacing w:before="240"/>
        <w:ind w:firstLine="204"/>
        <w:jc w:val="both"/>
        <w:rPr>
          <w:sz w:val="22"/>
        </w:rPr>
      </w:pPr>
      <w:r w:rsidRPr="006829BA">
        <w:rPr>
          <w:sz w:val="22"/>
        </w:rPr>
        <w:t>- Anyanyelvű (nemzetiségi nyelvű) óvodai nevelés</w:t>
      </w:r>
    </w:p>
    <w:p w14:paraId="0E844C00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- Nemzetiségi kétnyelvű óvodai nevelés</w:t>
      </w:r>
    </w:p>
    <w:p w14:paraId="70C579B3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- Magyar nyelvű roma/cigány kulturális óvodai nevelés</w:t>
      </w:r>
    </w:p>
    <w:p w14:paraId="46CA420D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- Kiegészítő nemzetiségi óvodai nevelés</w:t>
      </w:r>
    </w:p>
    <w:p w14:paraId="289DBFEB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- Anyanyelvű (nemzetiségi nyelvű) nevelés-oktatás</w:t>
      </w:r>
    </w:p>
    <w:p w14:paraId="3813269D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- Nemzetiségi kétnyelvű nevelés-oktatás</w:t>
      </w:r>
    </w:p>
    <w:p w14:paraId="7C42E8A5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- Nyelvoktató nemzetiségi nevelés-oktatás</w:t>
      </w:r>
    </w:p>
    <w:p w14:paraId="1F6C4DCC" w14:textId="77777777" w:rsidR="006829BA" w:rsidRPr="006829BA" w:rsidRDefault="006829BA" w:rsidP="006829BA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- Magyar nyelvű roma/cigány nemzetiségi nevelés-oktatás</w:t>
      </w:r>
    </w:p>
    <w:p w14:paraId="61C04319" w14:textId="77777777" w:rsidR="0025242F" w:rsidRDefault="006829BA" w:rsidP="0025242F">
      <w:pPr>
        <w:autoSpaceDE w:val="0"/>
        <w:autoSpaceDN w:val="0"/>
        <w:adjustRightInd w:val="0"/>
        <w:ind w:firstLine="204"/>
        <w:jc w:val="both"/>
        <w:rPr>
          <w:sz w:val="22"/>
        </w:rPr>
      </w:pPr>
      <w:r w:rsidRPr="006829BA">
        <w:rPr>
          <w:sz w:val="22"/>
        </w:rPr>
        <w:t>- Kiegészítő nemzetiségi nevelés-oktatás</w:t>
      </w:r>
    </w:p>
    <w:p w14:paraId="3CB2D5E1" w14:textId="4E27A3B5" w:rsidR="006829BA" w:rsidRDefault="006829BA" w:rsidP="0025242F">
      <w:pPr>
        <w:autoSpaceDE w:val="0"/>
        <w:autoSpaceDN w:val="0"/>
        <w:adjustRightInd w:val="0"/>
        <w:jc w:val="both"/>
        <w:rPr>
          <w:sz w:val="22"/>
        </w:rPr>
      </w:pPr>
      <w:r w:rsidRPr="006829BA">
        <w:rPr>
          <w:sz w:val="22"/>
        </w:rPr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14:paraId="1EF50AE6" w14:textId="77777777" w:rsidR="006829BA" w:rsidRPr="006829BA" w:rsidRDefault="006829BA" w:rsidP="006829BA">
      <w:pPr>
        <w:autoSpaceDE w:val="0"/>
        <w:autoSpaceDN w:val="0"/>
        <w:adjustRightInd w:val="0"/>
        <w:spacing w:before="480"/>
        <w:ind w:firstLine="204"/>
        <w:jc w:val="both"/>
        <w:rPr>
          <w:sz w:val="22"/>
        </w:rPr>
      </w:pPr>
      <w:r w:rsidRPr="00115B1B">
        <w:t>...................... (település neve), ...</w:t>
      </w:r>
      <w:r>
        <w:t>..</w:t>
      </w:r>
      <w:r w:rsidRPr="00115B1B">
        <w:t>.. (év) ......................... (hó) ...... (nap)</w:t>
      </w:r>
    </w:p>
    <w:p w14:paraId="569E8553" w14:textId="77777777" w:rsidR="006829BA" w:rsidRPr="00115B1B" w:rsidRDefault="006829BA" w:rsidP="006829BA">
      <w:pPr>
        <w:autoSpaceDE w:val="0"/>
        <w:autoSpaceDN w:val="0"/>
        <w:adjustRightInd w:val="0"/>
        <w:spacing w:before="360"/>
        <w:jc w:val="center"/>
      </w:pPr>
      <w:r w:rsidRPr="00115B1B">
        <w:t>a tanuló aláírása</w:t>
      </w:r>
      <w:r w:rsidRPr="00115B1B">
        <w:rPr>
          <w:vertAlign w:val="superscript"/>
        </w:rPr>
        <w:footnoteReference w:id="9"/>
      </w:r>
      <w:r w:rsidRPr="00115B1B">
        <w:t xml:space="preserve">                   a szülő vagy gondviselő aláírása</w:t>
      </w:r>
    </w:p>
    <w:p w14:paraId="722B00AE" w14:textId="77777777" w:rsidR="006829BA" w:rsidRDefault="006829BA" w:rsidP="006829BA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</w:rPr>
      </w:pPr>
    </w:p>
    <w:p w14:paraId="7660D8AC" w14:textId="77777777" w:rsidR="006829BA" w:rsidRPr="00115B1B" w:rsidRDefault="006829BA" w:rsidP="006829BA">
      <w:pPr>
        <w:autoSpaceDE w:val="0"/>
        <w:autoSpaceDN w:val="0"/>
        <w:adjustRightInd w:val="0"/>
        <w:spacing w:before="240" w:after="240"/>
        <w:jc w:val="center"/>
      </w:pPr>
      <w:r w:rsidRPr="00115B1B">
        <w:rPr>
          <w:b/>
          <w:bCs/>
          <w:i/>
          <w:iCs/>
        </w:rPr>
        <w:t>II. Nyilatkozat</w:t>
      </w:r>
      <w:r w:rsidRPr="00115B1B">
        <w:rPr>
          <w:b/>
          <w:bCs/>
          <w:i/>
          <w:iCs/>
        </w:rPr>
        <w:br/>
        <w:t>a nemzetiségi hovatartozásról</w:t>
      </w:r>
    </w:p>
    <w:p w14:paraId="0A220AA3" w14:textId="77777777" w:rsidR="006829BA" w:rsidRPr="00115B1B" w:rsidRDefault="006829BA" w:rsidP="006829BA">
      <w:pPr>
        <w:autoSpaceDE w:val="0"/>
        <w:autoSpaceDN w:val="0"/>
        <w:adjustRightInd w:val="0"/>
        <w:ind w:firstLine="204"/>
        <w:jc w:val="center"/>
      </w:pPr>
      <w:r w:rsidRPr="00115B1B">
        <w:t>(</w:t>
      </w:r>
      <w:r w:rsidRPr="00115B1B">
        <w:rPr>
          <w:b/>
          <w:bCs/>
        </w:rPr>
        <w:t xml:space="preserve">A válaszadás nem kötelező, </w:t>
      </w:r>
      <w:r w:rsidRPr="00115B1B">
        <w:t>ennek hiányában azonban a felvétel során nem érvényesíthető a köznevelésről szóló 2011. évi CXC. törvény 51. § (6) bekezdésben meghatározott előnyben részesítés.)</w:t>
      </w:r>
      <w:r w:rsidRPr="00115B1B">
        <w:rPr>
          <w:vertAlign w:val="superscript"/>
        </w:rPr>
        <w:footnoteReference w:id="10"/>
      </w:r>
    </w:p>
    <w:p w14:paraId="4377D1A5" w14:textId="77777777" w:rsidR="006829BA" w:rsidRPr="00115B1B" w:rsidRDefault="006829BA" w:rsidP="006829BA">
      <w:pPr>
        <w:autoSpaceDE w:val="0"/>
        <w:autoSpaceDN w:val="0"/>
        <w:adjustRightInd w:val="0"/>
        <w:spacing w:before="360"/>
        <w:ind w:firstLine="204"/>
        <w:jc w:val="both"/>
      </w:pPr>
      <w:r w:rsidRPr="00115B1B">
        <w:t>Az alábbi nemzetiséghez tartozónak vallom magam / a gyermek, tanuló az alábbi nemzetiséghez tartozik:</w:t>
      </w:r>
    </w:p>
    <w:p w14:paraId="42C6D796" w14:textId="77777777" w:rsidR="006829BA" w:rsidRDefault="006829BA" w:rsidP="006829BA">
      <w:pPr>
        <w:autoSpaceDE w:val="0"/>
        <w:autoSpaceDN w:val="0"/>
        <w:adjustRightInd w:val="0"/>
        <w:ind w:firstLine="204"/>
        <w:jc w:val="both"/>
      </w:pPr>
    </w:p>
    <w:p w14:paraId="750FFB5B" w14:textId="77777777" w:rsidR="006829BA" w:rsidRPr="00115B1B" w:rsidRDefault="006829BA" w:rsidP="006829BA">
      <w:pPr>
        <w:autoSpaceDE w:val="0"/>
        <w:autoSpaceDN w:val="0"/>
        <w:adjustRightInd w:val="0"/>
        <w:ind w:firstLine="204"/>
        <w:jc w:val="both"/>
      </w:pPr>
      <w:r w:rsidRPr="00115B1B">
        <w:t>bolgár / görög / horvát / lengyel /német / örmény / roma/cigány / román / ruszin / szerb / szlovák / szlovén / ukrán</w:t>
      </w:r>
    </w:p>
    <w:p w14:paraId="545AEB05" w14:textId="77777777" w:rsidR="006829BA" w:rsidRPr="00115B1B" w:rsidRDefault="006829BA" w:rsidP="006829BA">
      <w:pPr>
        <w:autoSpaceDE w:val="0"/>
        <w:autoSpaceDN w:val="0"/>
        <w:adjustRightInd w:val="0"/>
        <w:spacing w:before="480" w:after="600"/>
        <w:ind w:firstLine="204"/>
        <w:jc w:val="both"/>
      </w:pPr>
      <w:r w:rsidRPr="00115B1B">
        <w:t>...................... (település neve), ..... (év) ......................... (hó) ...... (nap)</w:t>
      </w:r>
    </w:p>
    <w:p w14:paraId="2B1854A5" w14:textId="77777777" w:rsidR="006829BA" w:rsidRPr="00115B1B" w:rsidRDefault="002953A6" w:rsidP="006829BA">
      <w:pPr>
        <w:autoSpaceDE w:val="0"/>
        <w:autoSpaceDN w:val="0"/>
        <w:adjustRightInd w:val="0"/>
        <w:ind w:firstLine="204"/>
        <w:jc w:val="both"/>
      </w:pPr>
      <w:r>
        <w:t xml:space="preserve">                                       </w:t>
      </w:r>
      <w:r w:rsidR="006829BA" w:rsidRPr="00115B1B">
        <w:t>a tanuló aláírása</w:t>
      </w:r>
      <w:r w:rsidR="006829BA" w:rsidRPr="00115B1B">
        <w:rPr>
          <w:vertAlign w:val="superscript"/>
        </w:rPr>
        <w:footnoteReference w:id="11"/>
      </w:r>
      <w:r w:rsidR="006829BA" w:rsidRPr="00115B1B">
        <w:t xml:space="preserve">                   a szülő vagy gondviselő aláírása</w:t>
      </w:r>
    </w:p>
    <w:p w14:paraId="6E1831B3" w14:textId="77777777" w:rsidR="006829BA" w:rsidRDefault="006829BA" w:rsidP="006829BA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</w:rPr>
      </w:pPr>
    </w:p>
    <w:p w14:paraId="5318683A" w14:textId="77777777" w:rsidR="006829BA" w:rsidRPr="00115B1B" w:rsidRDefault="006829BA" w:rsidP="006829BA">
      <w:pPr>
        <w:autoSpaceDE w:val="0"/>
        <w:autoSpaceDN w:val="0"/>
        <w:adjustRightInd w:val="0"/>
        <w:spacing w:before="240" w:after="240"/>
        <w:jc w:val="center"/>
      </w:pPr>
      <w:r w:rsidRPr="00115B1B">
        <w:rPr>
          <w:b/>
          <w:bCs/>
          <w:i/>
          <w:iCs/>
        </w:rPr>
        <w:t>III. Záradék</w:t>
      </w:r>
    </w:p>
    <w:p w14:paraId="2CD7B9D8" w14:textId="77777777" w:rsidR="006829BA" w:rsidRPr="00115B1B" w:rsidRDefault="006829BA" w:rsidP="006829BA">
      <w:pPr>
        <w:autoSpaceDE w:val="0"/>
        <w:autoSpaceDN w:val="0"/>
        <w:adjustRightInd w:val="0"/>
        <w:ind w:firstLine="204"/>
        <w:jc w:val="both"/>
      </w:pPr>
      <w:r w:rsidRPr="00115B1B">
        <w:t>A gyermek, tanuló számára a nyilatkozatban megjelölt igényeknek megfelelő nemzetiségi nevelés, nevelés-oktatás az alábbi intézményben biztosított:</w:t>
      </w:r>
    </w:p>
    <w:p w14:paraId="55FEF154" w14:textId="77777777" w:rsidR="006829BA" w:rsidRPr="00115B1B" w:rsidRDefault="006829BA" w:rsidP="006829BA">
      <w:pPr>
        <w:autoSpaceDE w:val="0"/>
        <w:autoSpaceDN w:val="0"/>
        <w:adjustRightInd w:val="0"/>
        <w:spacing w:before="240"/>
        <w:ind w:firstLine="204"/>
        <w:jc w:val="both"/>
      </w:pPr>
      <w:r w:rsidRPr="00115B1B">
        <w:t>Az intézmény hivatalos neve:</w:t>
      </w:r>
    </w:p>
    <w:p w14:paraId="7658B86C" w14:textId="77777777" w:rsidR="006829BA" w:rsidRPr="00115B1B" w:rsidRDefault="006829BA" w:rsidP="006829BA">
      <w:pPr>
        <w:autoSpaceDE w:val="0"/>
        <w:autoSpaceDN w:val="0"/>
        <w:adjustRightInd w:val="0"/>
        <w:spacing w:before="240"/>
        <w:ind w:firstLine="204"/>
        <w:jc w:val="both"/>
      </w:pPr>
      <w:r w:rsidRPr="00115B1B">
        <w:t>OM azonosítója:</w:t>
      </w:r>
    </w:p>
    <w:p w14:paraId="6342A5CB" w14:textId="77777777" w:rsidR="006829BA" w:rsidRPr="00115B1B" w:rsidRDefault="006829BA" w:rsidP="006829BA">
      <w:pPr>
        <w:autoSpaceDE w:val="0"/>
        <w:autoSpaceDN w:val="0"/>
        <w:adjustRightInd w:val="0"/>
        <w:spacing w:before="240"/>
        <w:ind w:firstLine="204"/>
        <w:jc w:val="both"/>
      </w:pPr>
      <w:r w:rsidRPr="00115B1B">
        <w:t>Székhelyének címe:</w:t>
      </w:r>
    </w:p>
    <w:p w14:paraId="628EF5EA" w14:textId="77777777" w:rsidR="006829BA" w:rsidRPr="00115B1B" w:rsidRDefault="006829BA" w:rsidP="006829BA">
      <w:pPr>
        <w:autoSpaceDE w:val="0"/>
        <w:autoSpaceDN w:val="0"/>
        <w:adjustRightInd w:val="0"/>
        <w:spacing w:before="240"/>
        <w:ind w:firstLine="204"/>
        <w:jc w:val="both"/>
      </w:pPr>
      <w:r w:rsidRPr="00115B1B">
        <w:t>A gyermek, tanuló által igénybe</w:t>
      </w:r>
      <w:r w:rsidR="00BA15D1">
        <w:t xml:space="preserve"> </w:t>
      </w:r>
      <w:r w:rsidRPr="00115B1B">
        <w:t>vett nemzetiségi nevelés, nevelés-oktatás tényleges helyének címe (ha a nemzetiségi óvodai nevelés, nemzetiségi iskolai nevelés-oktatás megszervezésére telephelyen történik</w:t>
      </w:r>
      <w:r w:rsidRPr="00115B1B">
        <w:rPr>
          <w:vertAlign w:val="superscript"/>
        </w:rPr>
        <w:footnoteReference w:id="12"/>
      </w:r>
      <w:r w:rsidRPr="00115B1B">
        <w:t>:</w:t>
      </w:r>
    </w:p>
    <w:p w14:paraId="609CE44D" w14:textId="77777777" w:rsidR="006829BA" w:rsidRPr="00115B1B" w:rsidRDefault="006829BA" w:rsidP="006829BA">
      <w:pPr>
        <w:autoSpaceDE w:val="0"/>
        <w:autoSpaceDN w:val="0"/>
        <w:adjustRightInd w:val="0"/>
        <w:spacing w:before="480" w:after="600"/>
        <w:ind w:firstLine="204"/>
        <w:jc w:val="both"/>
      </w:pPr>
      <w:r w:rsidRPr="00115B1B">
        <w:t xml:space="preserve">...................... (település neve), </w:t>
      </w:r>
      <w:r>
        <w:t>….</w:t>
      </w:r>
      <w:r w:rsidRPr="00115B1B">
        <w:t>... (év) ....................... (hó) ...... (nap)</w:t>
      </w:r>
    </w:p>
    <w:p w14:paraId="343EB57A" w14:textId="77777777" w:rsidR="006829BA" w:rsidRPr="00115B1B" w:rsidRDefault="006829BA" w:rsidP="006829BA">
      <w:pPr>
        <w:autoSpaceDE w:val="0"/>
        <w:autoSpaceDN w:val="0"/>
        <w:adjustRightInd w:val="0"/>
        <w:jc w:val="center"/>
      </w:pPr>
      <w:r w:rsidRPr="00115B1B">
        <w:t>bélyegző lenyomata</w:t>
      </w:r>
    </w:p>
    <w:p w14:paraId="0AFD5007" w14:textId="77777777" w:rsidR="006829BA" w:rsidRPr="00115B1B" w:rsidRDefault="006829BA" w:rsidP="006829BA">
      <w:pPr>
        <w:autoSpaceDE w:val="0"/>
        <w:autoSpaceDN w:val="0"/>
        <w:adjustRightInd w:val="0"/>
        <w:spacing w:before="480"/>
        <w:ind w:left="3969"/>
        <w:jc w:val="center"/>
      </w:pPr>
      <w:r w:rsidRPr="00115B1B">
        <w:t>intézményvezető aláírása</w:t>
      </w:r>
    </w:p>
    <w:p w14:paraId="54E11D2A" w14:textId="77777777" w:rsidR="006829BA" w:rsidRPr="00115B1B" w:rsidRDefault="006829BA" w:rsidP="006829BA">
      <w:pPr>
        <w:autoSpaceDE w:val="0"/>
        <w:autoSpaceDN w:val="0"/>
        <w:adjustRightInd w:val="0"/>
        <w:jc w:val="both"/>
      </w:pPr>
    </w:p>
    <w:p w14:paraId="31126E5D" w14:textId="77777777" w:rsidR="006829BA" w:rsidRPr="00115B1B" w:rsidRDefault="006829BA" w:rsidP="006829BA"/>
    <w:sectPr w:rsidR="006829BA" w:rsidRPr="00115B1B" w:rsidSect="00A67CAC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6186" w14:textId="77777777" w:rsidR="00E71FDA" w:rsidRDefault="00E71FDA">
      <w:r>
        <w:separator/>
      </w:r>
    </w:p>
  </w:endnote>
  <w:endnote w:type="continuationSeparator" w:id="0">
    <w:p w14:paraId="4F182417" w14:textId="77777777" w:rsidR="00E71FDA" w:rsidRDefault="00E7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FEFC" w14:textId="77777777" w:rsidR="0040066B" w:rsidRDefault="0040066B" w:rsidP="00195346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A57507">
      <w:rPr>
        <w:rStyle w:val="Oldalszm"/>
        <w:noProof/>
      </w:rPr>
      <w:t>8</w:t>
    </w:r>
    <w:r>
      <w:rPr>
        <w:rStyle w:val="Oldalsz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40066B" w:rsidRDefault="0040066B" w:rsidP="009F5AC3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A57507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0138" w14:textId="77777777" w:rsidR="00E71FDA" w:rsidRDefault="00E71FDA">
      <w:r>
        <w:separator/>
      </w:r>
    </w:p>
  </w:footnote>
  <w:footnote w:type="continuationSeparator" w:id="0">
    <w:p w14:paraId="4C0510BC" w14:textId="77777777" w:rsidR="00E71FDA" w:rsidRDefault="00E71FDA">
      <w:r>
        <w:continuationSeparator/>
      </w:r>
    </w:p>
  </w:footnote>
  <w:footnote w:id="1">
    <w:p w14:paraId="48CA1F8A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14:paraId="2FF9D9A3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14:paraId="3F18898A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Hatósági okirattal igazolható lakóhelyet kell megadni.</w:t>
      </w:r>
    </w:p>
  </w:footnote>
  <w:footnote w:id="4">
    <w:p w14:paraId="21307EEF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Hatósági okirattal igazolt tartózkodási hely címe.</w:t>
      </w:r>
    </w:p>
  </w:footnote>
  <w:footnote w:id="5">
    <w:p w14:paraId="5BF69D0A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14:paraId="6F7CA14C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A megfelelőt alá kell húzni!</w:t>
      </w:r>
    </w:p>
  </w:footnote>
  <w:footnote w:id="7">
    <w:p w14:paraId="4DC67328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A megfelelőt alá kell húzni! Ha a gyermek a magyar nyelvű roma/cigány nemzetiségi óvodai nevelésben vagy iskolai nevelés-oktatásban vesz részt, egyik nyelvet sem kell aláhúzni.</w:t>
      </w:r>
    </w:p>
  </w:footnote>
  <w:footnote w:id="8">
    <w:p w14:paraId="0C975D0E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A megfelelőt alá kell húzni!</w:t>
      </w:r>
    </w:p>
  </w:footnote>
  <w:footnote w:id="9">
    <w:p w14:paraId="31C385BC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0">
    <w:p w14:paraId="68031B6C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A megfelelőt alá kell húzni!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  <w:footnote w:id="11">
    <w:p w14:paraId="491F9A4A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2">
    <w:p w14:paraId="6B44FDE2" w14:textId="77777777" w:rsidR="006829BA" w:rsidRPr="00115B1B" w:rsidRDefault="006829BA" w:rsidP="006829BA">
      <w:pPr>
        <w:rPr>
          <w:sz w:val="20"/>
          <w:szCs w:val="20"/>
        </w:rPr>
      </w:pPr>
      <w:r w:rsidRPr="00115B1B">
        <w:rPr>
          <w:sz w:val="20"/>
          <w:szCs w:val="20"/>
          <w:vertAlign w:val="superscript"/>
        </w:rPr>
        <w:footnoteRef/>
      </w:r>
      <w:r w:rsidRPr="00115B1B">
        <w:rPr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" w:type="dxa"/>
      <w:tblInd w:w="108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Look w:val="01E0" w:firstRow="1" w:lastRow="1" w:firstColumn="1" w:lastColumn="1" w:noHBand="0" w:noVBand="0"/>
    </w:tblPr>
    <w:tblGrid>
      <w:gridCol w:w="1038"/>
    </w:tblGrid>
    <w:tr w:rsidR="0025242F" w14:paraId="3203A44F" w14:textId="77777777" w:rsidTr="0025242F">
      <w:trPr>
        <w:trHeight w:val="898"/>
      </w:trPr>
      <w:tc>
        <w:tcPr>
          <w:tcW w:w="1038" w:type="dxa"/>
          <w:vAlign w:val="center"/>
        </w:tcPr>
        <w:p w14:paraId="5BE93A62" w14:textId="70B80E71" w:rsidR="0025242F" w:rsidRDefault="0025242F" w:rsidP="0031595F">
          <w:pPr>
            <w:jc w:val="center"/>
          </w:pPr>
        </w:p>
      </w:tc>
    </w:tr>
  </w:tbl>
  <w:p w14:paraId="384BA73E" w14:textId="77777777" w:rsidR="0040066B" w:rsidRDefault="004006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2EB1952"/>
    <w:multiLevelType w:val="hybridMultilevel"/>
    <w:tmpl w:val="8B7CBC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65730"/>
    <w:multiLevelType w:val="hybridMultilevel"/>
    <w:tmpl w:val="2592DB12"/>
    <w:lvl w:ilvl="0" w:tplc="040E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17F4259B"/>
    <w:multiLevelType w:val="hybridMultilevel"/>
    <w:tmpl w:val="AD7C07B6"/>
    <w:lvl w:ilvl="0" w:tplc="1B8E9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863F8"/>
    <w:multiLevelType w:val="hybridMultilevel"/>
    <w:tmpl w:val="ED743C3A"/>
    <w:lvl w:ilvl="0" w:tplc="040E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DD363B5"/>
    <w:multiLevelType w:val="hybridMultilevel"/>
    <w:tmpl w:val="EA4E35EC"/>
    <w:lvl w:ilvl="0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F180667"/>
    <w:multiLevelType w:val="hybridMultilevel"/>
    <w:tmpl w:val="88D4A4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5E0A"/>
    <w:multiLevelType w:val="hybridMultilevel"/>
    <w:tmpl w:val="65ACC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15712"/>
    <w:multiLevelType w:val="hybridMultilevel"/>
    <w:tmpl w:val="E0BE95C0"/>
    <w:lvl w:ilvl="0" w:tplc="FAF4013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21810"/>
    <w:multiLevelType w:val="hybridMultilevel"/>
    <w:tmpl w:val="3372F14C"/>
    <w:lvl w:ilvl="0" w:tplc="BC243602">
      <w:start w:val="2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D1D7495"/>
    <w:multiLevelType w:val="hybridMultilevel"/>
    <w:tmpl w:val="F8FA3004"/>
    <w:lvl w:ilvl="0" w:tplc="3EC8D48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F65A3"/>
    <w:multiLevelType w:val="hybridMultilevel"/>
    <w:tmpl w:val="6AA0E95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326BFD"/>
    <w:multiLevelType w:val="hybridMultilevel"/>
    <w:tmpl w:val="71B24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933BF"/>
    <w:multiLevelType w:val="hybridMultilevel"/>
    <w:tmpl w:val="49BABD24"/>
    <w:lvl w:ilvl="0" w:tplc="2B000BFA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3DB470C3"/>
    <w:multiLevelType w:val="hybridMultilevel"/>
    <w:tmpl w:val="21D2B8E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E74DA"/>
    <w:multiLevelType w:val="hybridMultilevel"/>
    <w:tmpl w:val="EA74F838"/>
    <w:lvl w:ilvl="0" w:tplc="DCC05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EA7A8C"/>
    <w:multiLevelType w:val="hybridMultilevel"/>
    <w:tmpl w:val="6A44214A"/>
    <w:lvl w:ilvl="0" w:tplc="040E000D">
      <w:start w:val="1"/>
      <w:numFmt w:val="bullet"/>
      <w:lvlText w:val="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 w:tplc="8A8C802A">
      <w:start w:val="19"/>
      <w:numFmt w:val="bullet"/>
      <w:lvlText w:val="-"/>
      <w:lvlJc w:val="left"/>
      <w:pPr>
        <w:ind w:left="2856" w:hanging="360"/>
      </w:pPr>
      <w:rPr>
        <w:rFonts w:ascii="Garamond" w:eastAsia="Times New Roman" w:hAnsi="Garamond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3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4" w:tplc="040E000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5" w:tplc="040E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2516FF7"/>
    <w:multiLevelType w:val="hybridMultilevel"/>
    <w:tmpl w:val="0D306660"/>
    <w:lvl w:ilvl="0" w:tplc="040E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4A771EA"/>
    <w:multiLevelType w:val="hybridMultilevel"/>
    <w:tmpl w:val="14CE9534"/>
    <w:lvl w:ilvl="0" w:tplc="E0362C5C">
      <w:start w:val="3"/>
      <w:numFmt w:val="lowerLetter"/>
      <w:lvlText w:val="%1.)"/>
      <w:lvlJc w:val="left"/>
      <w:pPr>
        <w:tabs>
          <w:tab w:val="num" w:pos="1410"/>
        </w:tabs>
        <w:ind w:left="1410" w:hanging="705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A887C2D"/>
    <w:multiLevelType w:val="hybridMultilevel"/>
    <w:tmpl w:val="4B5C92C8"/>
    <w:lvl w:ilvl="0" w:tplc="040E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0" w15:restartNumberingAfterBreak="0">
    <w:nsid w:val="4B3E4540"/>
    <w:multiLevelType w:val="hybridMultilevel"/>
    <w:tmpl w:val="F6CC7E62"/>
    <w:lvl w:ilvl="0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B885F2D"/>
    <w:multiLevelType w:val="hybridMultilevel"/>
    <w:tmpl w:val="18141B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E4411"/>
    <w:multiLevelType w:val="hybridMultilevel"/>
    <w:tmpl w:val="13BC52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A1963"/>
    <w:multiLevelType w:val="hybridMultilevel"/>
    <w:tmpl w:val="AB0206A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FA2BE5"/>
    <w:multiLevelType w:val="hybridMultilevel"/>
    <w:tmpl w:val="2D149F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73600"/>
    <w:multiLevelType w:val="hybridMultilevel"/>
    <w:tmpl w:val="0D306660"/>
    <w:lvl w:ilvl="0" w:tplc="040E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8F61415"/>
    <w:multiLevelType w:val="hybridMultilevel"/>
    <w:tmpl w:val="8EAAB15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8F5FFD"/>
    <w:multiLevelType w:val="hybridMultilevel"/>
    <w:tmpl w:val="BAD63D4E"/>
    <w:lvl w:ilvl="0" w:tplc="3498F7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EC57CB1"/>
    <w:multiLevelType w:val="hybridMultilevel"/>
    <w:tmpl w:val="C8E0DF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D6108F"/>
    <w:multiLevelType w:val="hybridMultilevel"/>
    <w:tmpl w:val="DCA080DE"/>
    <w:lvl w:ilvl="0" w:tplc="E42E6DA6">
      <w:start w:val="1"/>
      <w:numFmt w:val="lowerLetter"/>
      <w:lvlText w:val="%1)"/>
      <w:lvlJc w:val="left"/>
      <w:pPr>
        <w:ind w:left="669" w:hanging="46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0" w15:restartNumberingAfterBreak="0">
    <w:nsid w:val="5F185828"/>
    <w:multiLevelType w:val="hybridMultilevel"/>
    <w:tmpl w:val="8DB6F6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343910"/>
    <w:multiLevelType w:val="hybridMultilevel"/>
    <w:tmpl w:val="9ECC99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70584"/>
    <w:multiLevelType w:val="hybridMultilevel"/>
    <w:tmpl w:val="85684FD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F38A3"/>
    <w:multiLevelType w:val="hybridMultilevel"/>
    <w:tmpl w:val="81BEF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7746">
    <w:abstractNumId w:val="13"/>
  </w:num>
  <w:num w:numId="2" w16cid:durableId="1889566297">
    <w:abstractNumId w:val="6"/>
  </w:num>
  <w:num w:numId="3" w16cid:durableId="1893038336">
    <w:abstractNumId w:val="8"/>
  </w:num>
  <w:num w:numId="4" w16cid:durableId="1495142910">
    <w:abstractNumId w:val="27"/>
  </w:num>
  <w:num w:numId="5" w16cid:durableId="1992828173">
    <w:abstractNumId w:val="20"/>
  </w:num>
  <w:num w:numId="6" w16cid:durableId="199780722">
    <w:abstractNumId w:val="4"/>
  </w:num>
  <w:num w:numId="7" w16cid:durableId="294526004">
    <w:abstractNumId w:val="16"/>
  </w:num>
  <w:num w:numId="8" w16cid:durableId="984120268">
    <w:abstractNumId w:val="2"/>
  </w:num>
  <w:num w:numId="9" w16cid:durableId="554972884">
    <w:abstractNumId w:val="18"/>
  </w:num>
  <w:num w:numId="10" w16cid:durableId="585379168">
    <w:abstractNumId w:val="19"/>
  </w:num>
  <w:num w:numId="11" w16cid:durableId="1891332875">
    <w:abstractNumId w:val="22"/>
  </w:num>
  <w:num w:numId="12" w16cid:durableId="1119841971">
    <w:abstractNumId w:val="11"/>
  </w:num>
  <w:num w:numId="13" w16cid:durableId="471287731">
    <w:abstractNumId w:val="14"/>
  </w:num>
  <w:num w:numId="14" w16cid:durableId="1632324220">
    <w:abstractNumId w:val="23"/>
  </w:num>
  <w:num w:numId="15" w16cid:durableId="768935004">
    <w:abstractNumId w:val="1"/>
  </w:num>
  <w:num w:numId="16" w16cid:durableId="1973093892">
    <w:abstractNumId w:val="10"/>
  </w:num>
  <w:num w:numId="17" w16cid:durableId="1730228746">
    <w:abstractNumId w:val="24"/>
  </w:num>
  <w:num w:numId="18" w16cid:durableId="1908374641">
    <w:abstractNumId w:val="32"/>
  </w:num>
  <w:num w:numId="19" w16cid:durableId="1430153174">
    <w:abstractNumId w:val="17"/>
  </w:num>
  <w:num w:numId="20" w16cid:durableId="1125275405">
    <w:abstractNumId w:val="29"/>
  </w:num>
  <w:num w:numId="21" w16cid:durableId="1434015079">
    <w:abstractNumId w:val="25"/>
  </w:num>
  <w:num w:numId="22" w16cid:durableId="576521128">
    <w:abstractNumId w:val="21"/>
  </w:num>
  <w:num w:numId="23" w16cid:durableId="1877696267">
    <w:abstractNumId w:val="30"/>
  </w:num>
  <w:num w:numId="24" w16cid:durableId="2013950132">
    <w:abstractNumId w:val="28"/>
  </w:num>
  <w:num w:numId="25" w16cid:durableId="175118194">
    <w:abstractNumId w:val="26"/>
  </w:num>
  <w:num w:numId="26" w16cid:durableId="325205483">
    <w:abstractNumId w:val="33"/>
  </w:num>
  <w:num w:numId="27" w16cid:durableId="626859126">
    <w:abstractNumId w:val="31"/>
  </w:num>
  <w:num w:numId="28" w16cid:durableId="157965896">
    <w:abstractNumId w:val="3"/>
  </w:num>
  <w:num w:numId="29" w16cid:durableId="862399232">
    <w:abstractNumId w:val="9"/>
  </w:num>
  <w:num w:numId="30" w16cid:durableId="1519195741">
    <w:abstractNumId w:val="5"/>
  </w:num>
  <w:num w:numId="31" w16cid:durableId="890337983">
    <w:abstractNumId w:val="12"/>
  </w:num>
  <w:num w:numId="32" w16cid:durableId="130882429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6645269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E1"/>
    <w:rsid w:val="000008FD"/>
    <w:rsid w:val="000055A5"/>
    <w:rsid w:val="000060BE"/>
    <w:rsid w:val="0000718C"/>
    <w:rsid w:val="00007AB2"/>
    <w:rsid w:val="000124F3"/>
    <w:rsid w:val="00012AE9"/>
    <w:rsid w:val="000166D8"/>
    <w:rsid w:val="00022F53"/>
    <w:rsid w:val="00024C26"/>
    <w:rsid w:val="00030D99"/>
    <w:rsid w:val="00034BD8"/>
    <w:rsid w:val="00034EF9"/>
    <w:rsid w:val="00035377"/>
    <w:rsid w:val="00040359"/>
    <w:rsid w:val="000420B2"/>
    <w:rsid w:val="00043846"/>
    <w:rsid w:val="00050653"/>
    <w:rsid w:val="000527B6"/>
    <w:rsid w:val="00052BE3"/>
    <w:rsid w:val="00052BED"/>
    <w:rsid w:val="00074227"/>
    <w:rsid w:val="00082D1A"/>
    <w:rsid w:val="00091FFC"/>
    <w:rsid w:val="00094911"/>
    <w:rsid w:val="0009542B"/>
    <w:rsid w:val="000968A0"/>
    <w:rsid w:val="00096E0F"/>
    <w:rsid w:val="000976AB"/>
    <w:rsid w:val="000A31F7"/>
    <w:rsid w:val="000A669A"/>
    <w:rsid w:val="000A6F18"/>
    <w:rsid w:val="000B3904"/>
    <w:rsid w:val="000B44C1"/>
    <w:rsid w:val="000B58B8"/>
    <w:rsid w:val="000B6E40"/>
    <w:rsid w:val="000B7421"/>
    <w:rsid w:val="000C1666"/>
    <w:rsid w:val="000C3854"/>
    <w:rsid w:val="000D1599"/>
    <w:rsid w:val="000D4005"/>
    <w:rsid w:val="000D569C"/>
    <w:rsid w:val="000D5AB6"/>
    <w:rsid w:val="000D5E6D"/>
    <w:rsid w:val="000D6301"/>
    <w:rsid w:val="000E3323"/>
    <w:rsid w:val="000E51B3"/>
    <w:rsid w:val="000E730B"/>
    <w:rsid w:val="000F34FC"/>
    <w:rsid w:val="000F7538"/>
    <w:rsid w:val="00101DCB"/>
    <w:rsid w:val="001045A4"/>
    <w:rsid w:val="00107492"/>
    <w:rsid w:val="00110EAA"/>
    <w:rsid w:val="001144EE"/>
    <w:rsid w:val="0012035D"/>
    <w:rsid w:val="00124744"/>
    <w:rsid w:val="00130326"/>
    <w:rsid w:val="00141A21"/>
    <w:rsid w:val="00141D2F"/>
    <w:rsid w:val="00144E0D"/>
    <w:rsid w:val="00147B30"/>
    <w:rsid w:val="00153B7D"/>
    <w:rsid w:val="001616DF"/>
    <w:rsid w:val="00163BB1"/>
    <w:rsid w:val="001654C8"/>
    <w:rsid w:val="0016702F"/>
    <w:rsid w:val="001753B9"/>
    <w:rsid w:val="00180BD7"/>
    <w:rsid w:val="001857E2"/>
    <w:rsid w:val="00186166"/>
    <w:rsid w:val="00191774"/>
    <w:rsid w:val="001919FF"/>
    <w:rsid w:val="00191F2A"/>
    <w:rsid w:val="00192D06"/>
    <w:rsid w:val="00194975"/>
    <w:rsid w:val="00195346"/>
    <w:rsid w:val="001A1E8A"/>
    <w:rsid w:val="001A211E"/>
    <w:rsid w:val="001A5C8D"/>
    <w:rsid w:val="001B3AFA"/>
    <w:rsid w:val="001B5A84"/>
    <w:rsid w:val="001C1440"/>
    <w:rsid w:val="001D4E9C"/>
    <w:rsid w:val="001D58DD"/>
    <w:rsid w:val="001D5941"/>
    <w:rsid w:val="001F1FB0"/>
    <w:rsid w:val="001F39BE"/>
    <w:rsid w:val="001F3EFB"/>
    <w:rsid w:val="001F7368"/>
    <w:rsid w:val="002013C8"/>
    <w:rsid w:val="002044A0"/>
    <w:rsid w:val="00204D6E"/>
    <w:rsid w:val="00211435"/>
    <w:rsid w:val="002115B3"/>
    <w:rsid w:val="00211A1F"/>
    <w:rsid w:val="00215892"/>
    <w:rsid w:val="00216E07"/>
    <w:rsid w:val="00216E4C"/>
    <w:rsid w:val="00227AE2"/>
    <w:rsid w:val="00227D0E"/>
    <w:rsid w:val="00235AA0"/>
    <w:rsid w:val="00242DA1"/>
    <w:rsid w:val="00243F60"/>
    <w:rsid w:val="00251E98"/>
    <w:rsid w:val="0025242F"/>
    <w:rsid w:val="00253CA4"/>
    <w:rsid w:val="00254DDF"/>
    <w:rsid w:val="002563B3"/>
    <w:rsid w:val="00257D0C"/>
    <w:rsid w:val="00260474"/>
    <w:rsid w:val="002735B2"/>
    <w:rsid w:val="00274B00"/>
    <w:rsid w:val="00274DD4"/>
    <w:rsid w:val="002814A8"/>
    <w:rsid w:val="00282022"/>
    <w:rsid w:val="002826CE"/>
    <w:rsid w:val="00283A48"/>
    <w:rsid w:val="00284C1F"/>
    <w:rsid w:val="00290E05"/>
    <w:rsid w:val="002953A6"/>
    <w:rsid w:val="00295E83"/>
    <w:rsid w:val="00297000"/>
    <w:rsid w:val="00297CB5"/>
    <w:rsid w:val="002A0B01"/>
    <w:rsid w:val="002A2C9A"/>
    <w:rsid w:val="002A73DC"/>
    <w:rsid w:val="002A7584"/>
    <w:rsid w:val="002B0BA5"/>
    <w:rsid w:val="002B19D7"/>
    <w:rsid w:val="002B4BB1"/>
    <w:rsid w:val="002B5499"/>
    <w:rsid w:val="002B56FC"/>
    <w:rsid w:val="002B7574"/>
    <w:rsid w:val="002B7D3D"/>
    <w:rsid w:val="002C1783"/>
    <w:rsid w:val="002C24C7"/>
    <w:rsid w:val="002C3D71"/>
    <w:rsid w:val="002D080D"/>
    <w:rsid w:val="002D1C69"/>
    <w:rsid w:val="002D2B13"/>
    <w:rsid w:val="002D36A9"/>
    <w:rsid w:val="002D4905"/>
    <w:rsid w:val="002D6693"/>
    <w:rsid w:val="002D7200"/>
    <w:rsid w:val="002D75ED"/>
    <w:rsid w:val="002E0C93"/>
    <w:rsid w:val="002E240D"/>
    <w:rsid w:val="002E31F1"/>
    <w:rsid w:val="002E3DE8"/>
    <w:rsid w:val="002E6F39"/>
    <w:rsid w:val="002E72C0"/>
    <w:rsid w:val="002E75D8"/>
    <w:rsid w:val="00310FFB"/>
    <w:rsid w:val="00313657"/>
    <w:rsid w:val="00314CCE"/>
    <w:rsid w:val="0031595F"/>
    <w:rsid w:val="00323ED0"/>
    <w:rsid w:val="003273F6"/>
    <w:rsid w:val="0033304E"/>
    <w:rsid w:val="0034204A"/>
    <w:rsid w:val="003420AF"/>
    <w:rsid w:val="0034362E"/>
    <w:rsid w:val="00356EF7"/>
    <w:rsid w:val="003648E8"/>
    <w:rsid w:val="0036621F"/>
    <w:rsid w:val="003672D6"/>
    <w:rsid w:val="00367F25"/>
    <w:rsid w:val="00371BDD"/>
    <w:rsid w:val="00375495"/>
    <w:rsid w:val="003769FB"/>
    <w:rsid w:val="00377469"/>
    <w:rsid w:val="00377EBA"/>
    <w:rsid w:val="00380DB2"/>
    <w:rsid w:val="00381B8C"/>
    <w:rsid w:val="00386D6B"/>
    <w:rsid w:val="003870D6"/>
    <w:rsid w:val="00392E8F"/>
    <w:rsid w:val="00396E95"/>
    <w:rsid w:val="00396FF7"/>
    <w:rsid w:val="003A07A7"/>
    <w:rsid w:val="003A61D0"/>
    <w:rsid w:val="003A6AAA"/>
    <w:rsid w:val="003B2701"/>
    <w:rsid w:val="003B2FB7"/>
    <w:rsid w:val="003B4B1A"/>
    <w:rsid w:val="003B52D9"/>
    <w:rsid w:val="003B63E5"/>
    <w:rsid w:val="003C26C4"/>
    <w:rsid w:val="003C30E3"/>
    <w:rsid w:val="003D1EE3"/>
    <w:rsid w:val="003D4430"/>
    <w:rsid w:val="003E1475"/>
    <w:rsid w:val="003E5264"/>
    <w:rsid w:val="003E5D20"/>
    <w:rsid w:val="003E6B7D"/>
    <w:rsid w:val="003F0A05"/>
    <w:rsid w:val="003F0D1E"/>
    <w:rsid w:val="003F1049"/>
    <w:rsid w:val="003F159A"/>
    <w:rsid w:val="003F6C76"/>
    <w:rsid w:val="003F7323"/>
    <w:rsid w:val="0040066B"/>
    <w:rsid w:val="004071E3"/>
    <w:rsid w:val="0040724C"/>
    <w:rsid w:val="004104DC"/>
    <w:rsid w:val="0041144C"/>
    <w:rsid w:val="004137D9"/>
    <w:rsid w:val="00414230"/>
    <w:rsid w:val="00414F13"/>
    <w:rsid w:val="0041515B"/>
    <w:rsid w:val="00425058"/>
    <w:rsid w:val="00426089"/>
    <w:rsid w:val="00426B9A"/>
    <w:rsid w:val="004273D5"/>
    <w:rsid w:val="00430E8D"/>
    <w:rsid w:val="00433FC1"/>
    <w:rsid w:val="004455ED"/>
    <w:rsid w:val="00450168"/>
    <w:rsid w:val="004535F5"/>
    <w:rsid w:val="00454E3D"/>
    <w:rsid w:val="004556B2"/>
    <w:rsid w:val="004559A6"/>
    <w:rsid w:val="00456156"/>
    <w:rsid w:val="0045660D"/>
    <w:rsid w:val="00456BE0"/>
    <w:rsid w:val="00460CCE"/>
    <w:rsid w:val="00467A75"/>
    <w:rsid w:val="0047434B"/>
    <w:rsid w:val="00474FB9"/>
    <w:rsid w:val="00477080"/>
    <w:rsid w:val="004838D4"/>
    <w:rsid w:val="00483C91"/>
    <w:rsid w:val="004863F6"/>
    <w:rsid w:val="00491BC5"/>
    <w:rsid w:val="00493153"/>
    <w:rsid w:val="004952E7"/>
    <w:rsid w:val="00495DA8"/>
    <w:rsid w:val="0049758F"/>
    <w:rsid w:val="004A0857"/>
    <w:rsid w:val="004A397D"/>
    <w:rsid w:val="004B2147"/>
    <w:rsid w:val="004C0661"/>
    <w:rsid w:val="004C1A03"/>
    <w:rsid w:val="004D3396"/>
    <w:rsid w:val="004D5BC2"/>
    <w:rsid w:val="004D6013"/>
    <w:rsid w:val="004D6248"/>
    <w:rsid w:val="004E171A"/>
    <w:rsid w:val="004F2985"/>
    <w:rsid w:val="004F3906"/>
    <w:rsid w:val="00507DE5"/>
    <w:rsid w:val="005109AF"/>
    <w:rsid w:val="00510C90"/>
    <w:rsid w:val="00520A90"/>
    <w:rsid w:val="00523B66"/>
    <w:rsid w:val="005256C4"/>
    <w:rsid w:val="00533629"/>
    <w:rsid w:val="00533F44"/>
    <w:rsid w:val="00540B76"/>
    <w:rsid w:val="00542C25"/>
    <w:rsid w:val="005434DE"/>
    <w:rsid w:val="0054377E"/>
    <w:rsid w:val="0054587B"/>
    <w:rsid w:val="0054707F"/>
    <w:rsid w:val="005510F7"/>
    <w:rsid w:val="0055454D"/>
    <w:rsid w:val="00561F8F"/>
    <w:rsid w:val="00563522"/>
    <w:rsid w:val="00563E9D"/>
    <w:rsid w:val="00566E3C"/>
    <w:rsid w:val="00567A42"/>
    <w:rsid w:val="0057018C"/>
    <w:rsid w:val="005705E3"/>
    <w:rsid w:val="00574655"/>
    <w:rsid w:val="005757BF"/>
    <w:rsid w:val="00576207"/>
    <w:rsid w:val="005813A3"/>
    <w:rsid w:val="005872D4"/>
    <w:rsid w:val="005913BF"/>
    <w:rsid w:val="00593DDC"/>
    <w:rsid w:val="005943C2"/>
    <w:rsid w:val="00595F25"/>
    <w:rsid w:val="005979EC"/>
    <w:rsid w:val="005B3707"/>
    <w:rsid w:val="005B5409"/>
    <w:rsid w:val="005B5B0D"/>
    <w:rsid w:val="005C0641"/>
    <w:rsid w:val="005C14DF"/>
    <w:rsid w:val="005C2262"/>
    <w:rsid w:val="005C4860"/>
    <w:rsid w:val="005C7AE3"/>
    <w:rsid w:val="005D211C"/>
    <w:rsid w:val="005D6D21"/>
    <w:rsid w:val="005E441A"/>
    <w:rsid w:val="005E67F1"/>
    <w:rsid w:val="005F7DAC"/>
    <w:rsid w:val="00600DF5"/>
    <w:rsid w:val="006013D8"/>
    <w:rsid w:val="006033E7"/>
    <w:rsid w:val="00604BEB"/>
    <w:rsid w:val="00604F15"/>
    <w:rsid w:val="006062C5"/>
    <w:rsid w:val="00610B87"/>
    <w:rsid w:val="00615191"/>
    <w:rsid w:val="00622012"/>
    <w:rsid w:val="006235B6"/>
    <w:rsid w:val="0062659E"/>
    <w:rsid w:val="00635725"/>
    <w:rsid w:val="00636AC4"/>
    <w:rsid w:val="0064190B"/>
    <w:rsid w:val="006422A4"/>
    <w:rsid w:val="0064510E"/>
    <w:rsid w:val="00647C0C"/>
    <w:rsid w:val="00650F45"/>
    <w:rsid w:val="0065563C"/>
    <w:rsid w:val="006562A0"/>
    <w:rsid w:val="00656969"/>
    <w:rsid w:val="0066066F"/>
    <w:rsid w:val="0066251D"/>
    <w:rsid w:val="006707BD"/>
    <w:rsid w:val="00670B52"/>
    <w:rsid w:val="006713A1"/>
    <w:rsid w:val="00673222"/>
    <w:rsid w:val="006829BA"/>
    <w:rsid w:val="00683F27"/>
    <w:rsid w:val="00687B80"/>
    <w:rsid w:val="00687D4E"/>
    <w:rsid w:val="00691793"/>
    <w:rsid w:val="00691F29"/>
    <w:rsid w:val="00694FE8"/>
    <w:rsid w:val="006957F5"/>
    <w:rsid w:val="006A520E"/>
    <w:rsid w:val="006A558A"/>
    <w:rsid w:val="006A77F1"/>
    <w:rsid w:val="006B1717"/>
    <w:rsid w:val="006B4CA5"/>
    <w:rsid w:val="006C1260"/>
    <w:rsid w:val="006C5FC8"/>
    <w:rsid w:val="006C76F2"/>
    <w:rsid w:val="006D01B9"/>
    <w:rsid w:val="006D394E"/>
    <w:rsid w:val="006E1257"/>
    <w:rsid w:val="006E1DFF"/>
    <w:rsid w:val="006E542A"/>
    <w:rsid w:val="006E5C7D"/>
    <w:rsid w:val="006E6839"/>
    <w:rsid w:val="006F21E8"/>
    <w:rsid w:val="006F468D"/>
    <w:rsid w:val="006F6C5B"/>
    <w:rsid w:val="007000E1"/>
    <w:rsid w:val="00700240"/>
    <w:rsid w:val="00703932"/>
    <w:rsid w:val="00704D22"/>
    <w:rsid w:val="007110A1"/>
    <w:rsid w:val="00723787"/>
    <w:rsid w:val="00725A16"/>
    <w:rsid w:val="00727963"/>
    <w:rsid w:val="00732306"/>
    <w:rsid w:val="00732FBD"/>
    <w:rsid w:val="00733FA9"/>
    <w:rsid w:val="00760758"/>
    <w:rsid w:val="0076100F"/>
    <w:rsid w:val="0076311E"/>
    <w:rsid w:val="007635AD"/>
    <w:rsid w:val="007706A6"/>
    <w:rsid w:val="0077222F"/>
    <w:rsid w:val="00773562"/>
    <w:rsid w:val="007806BA"/>
    <w:rsid w:val="0079443B"/>
    <w:rsid w:val="00795BBB"/>
    <w:rsid w:val="00796413"/>
    <w:rsid w:val="007975E1"/>
    <w:rsid w:val="007A0ECC"/>
    <w:rsid w:val="007A4E25"/>
    <w:rsid w:val="007A5BB1"/>
    <w:rsid w:val="007A643A"/>
    <w:rsid w:val="007A7996"/>
    <w:rsid w:val="007B05C0"/>
    <w:rsid w:val="007B5306"/>
    <w:rsid w:val="007B69AC"/>
    <w:rsid w:val="007B6B5B"/>
    <w:rsid w:val="007B7A4F"/>
    <w:rsid w:val="007C1F84"/>
    <w:rsid w:val="007D38B7"/>
    <w:rsid w:val="007D6ADA"/>
    <w:rsid w:val="007D72F5"/>
    <w:rsid w:val="007E2A74"/>
    <w:rsid w:val="007E42DD"/>
    <w:rsid w:val="007E5CBE"/>
    <w:rsid w:val="007E6699"/>
    <w:rsid w:val="007F0BAC"/>
    <w:rsid w:val="007F0F52"/>
    <w:rsid w:val="007F221A"/>
    <w:rsid w:val="00802372"/>
    <w:rsid w:val="00804C3F"/>
    <w:rsid w:val="00805A83"/>
    <w:rsid w:val="00806314"/>
    <w:rsid w:val="00810E5B"/>
    <w:rsid w:val="0081308F"/>
    <w:rsid w:val="0081465C"/>
    <w:rsid w:val="00814772"/>
    <w:rsid w:val="00815BBA"/>
    <w:rsid w:val="008211E9"/>
    <w:rsid w:val="00822874"/>
    <w:rsid w:val="00824726"/>
    <w:rsid w:val="008321D7"/>
    <w:rsid w:val="008334DD"/>
    <w:rsid w:val="00833ABE"/>
    <w:rsid w:val="0084011A"/>
    <w:rsid w:val="00853546"/>
    <w:rsid w:val="00855293"/>
    <w:rsid w:val="00856DB4"/>
    <w:rsid w:val="00861C70"/>
    <w:rsid w:val="00881275"/>
    <w:rsid w:val="008819F2"/>
    <w:rsid w:val="00883EE0"/>
    <w:rsid w:val="0088416B"/>
    <w:rsid w:val="008854D4"/>
    <w:rsid w:val="00885DBE"/>
    <w:rsid w:val="00895DB0"/>
    <w:rsid w:val="008A5DC8"/>
    <w:rsid w:val="008A6AF3"/>
    <w:rsid w:val="008B07CC"/>
    <w:rsid w:val="008B3D6D"/>
    <w:rsid w:val="008B6E93"/>
    <w:rsid w:val="008C0197"/>
    <w:rsid w:val="008C220B"/>
    <w:rsid w:val="008C3112"/>
    <w:rsid w:val="008C3DF4"/>
    <w:rsid w:val="008C6C2A"/>
    <w:rsid w:val="008C71BB"/>
    <w:rsid w:val="008D0F08"/>
    <w:rsid w:val="008D36C6"/>
    <w:rsid w:val="008D36E2"/>
    <w:rsid w:val="008D504D"/>
    <w:rsid w:val="008E0256"/>
    <w:rsid w:val="008E0980"/>
    <w:rsid w:val="008E4EEE"/>
    <w:rsid w:val="00903083"/>
    <w:rsid w:val="00905D39"/>
    <w:rsid w:val="009069C9"/>
    <w:rsid w:val="00907750"/>
    <w:rsid w:val="009121CC"/>
    <w:rsid w:val="00920857"/>
    <w:rsid w:val="00922973"/>
    <w:rsid w:val="009243D0"/>
    <w:rsid w:val="00936B58"/>
    <w:rsid w:val="00941670"/>
    <w:rsid w:val="009460E7"/>
    <w:rsid w:val="00952209"/>
    <w:rsid w:val="00954210"/>
    <w:rsid w:val="00955704"/>
    <w:rsid w:val="00965DB0"/>
    <w:rsid w:val="009713C3"/>
    <w:rsid w:val="00973E8D"/>
    <w:rsid w:val="0097640B"/>
    <w:rsid w:val="0097732A"/>
    <w:rsid w:val="00981B90"/>
    <w:rsid w:val="00984135"/>
    <w:rsid w:val="0099081F"/>
    <w:rsid w:val="009921DB"/>
    <w:rsid w:val="00994571"/>
    <w:rsid w:val="0099507E"/>
    <w:rsid w:val="00997C42"/>
    <w:rsid w:val="009A379E"/>
    <w:rsid w:val="009A3810"/>
    <w:rsid w:val="009A3A26"/>
    <w:rsid w:val="009B39DB"/>
    <w:rsid w:val="009C0050"/>
    <w:rsid w:val="009C50C0"/>
    <w:rsid w:val="009C6B57"/>
    <w:rsid w:val="009D009C"/>
    <w:rsid w:val="009D267B"/>
    <w:rsid w:val="009D377E"/>
    <w:rsid w:val="009D5B6E"/>
    <w:rsid w:val="009D68E9"/>
    <w:rsid w:val="009E1D1C"/>
    <w:rsid w:val="009E2D4F"/>
    <w:rsid w:val="009E353D"/>
    <w:rsid w:val="009E3ED4"/>
    <w:rsid w:val="009E433B"/>
    <w:rsid w:val="009F45A9"/>
    <w:rsid w:val="009F5AC3"/>
    <w:rsid w:val="00A016F9"/>
    <w:rsid w:val="00A01BB8"/>
    <w:rsid w:val="00A025FF"/>
    <w:rsid w:val="00A02E00"/>
    <w:rsid w:val="00A0342C"/>
    <w:rsid w:val="00A0388A"/>
    <w:rsid w:val="00A05A67"/>
    <w:rsid w:val="00A06F87"/>
    <w:rsid w:val="00A07530"/>
    <w:rsid w:val="00A14E6E"/>
    <w:rsid w:val="00A166FE"/>
    <w:rsid w:val="00A21B04"/>
    <w:rsid w:val="00A24343"/>
    <w:rsid w:val="00A25B6E"/>
    <w:rsid w:val="00A301BF"/>
    <w:rsid w:val="00A3265E"/>
    <w:rsid w:val="00A34E44"/>
    <w:rsid w:val="00A40572"/>
    <w:rsid w:val="00A41A3D"/>
    <w:rsid w:val="00A45E0D"/>
    <w:rsid w:val="00A45E44"/>
    <w:rsid w:val="00A468FC"/>
    <w:rsid w:val="00A51DD3"/>
    <w:rsid w:val="00A55355"/>
    <w:rsid w:val="00A57507"/>
    <w:rsid w:val="00A61DDA"/>
    <w:rsid w:val="00A6363C"/>
    <w:rsid w:val="00A658C5"/>
    <w:rsid w:val="00A67CAC"/>
    <w:rsid w:val="00A67D77"/>
    <w:rsid w:val="00A7291F"/>
    <w:rsid w:val="00A7471D"/>
    <w:rsid w:val="00A75C84"/>
    <w:rsid w:val="00A763AF"/>
    <w:rsid w:val="00A76E5D"/>
    <w:rsid w:val="00A83514"/>
    <w:rsid w:val="00A84767"/>
    <w:rsid w:val="00A87CBB"/>
    <w:rsid w:val="00A93E33"/>
    <w:rsid w:val="00A9441F"/>
    <w:rsid w:val="00A9629E"/>
    <w:rsid w:val="00A96943"/>
    <w:rsid w:val="00AA38D8"/>
    <w:rsid w:val="00AB17E8"/>
    <w:rsid w:val="00AB2901"/>
    <w:rsid w:val="00AC39FB"/>
    <w:rsid w:val="00AC5CD4"/>
    <w:rsid w:val="00AD3851"/>
    <w:rsid w:val="00AE0F53"/>
    <w:rsid w:val="00AE29FE"/>
    <w:rsid w:val="00AE2A93"/>
    <w:rsid w:val="00AE32E5"/>
    <w:rsid w:val="00AE5FFB"/>
    <w:rsid w:val="00AF780C"/>
    <w:rsid w:val="00B023F6"/>
    <w:rsid w:val="00B03165"/>
    <w:rsid w:val="00B04211"/>
    <w:rsid w:val="00B04D0B"/>
    <w:rsid w:val="00B06F49"/>
    <w:rsid w:val="00B11949"/>
    <w:rsid w:val="00B11CD9"/>
    <w:rsid w:val="00B131C8"/>
    <w:rsid w:val="00B1496B"/>
    <w:rsid w:val="00B1578B"/>
    <w:rsid w:val="00B16E6C"/>
    <w:rsid w:val="00B2082B"/>
    <w:rsid w:val="00B31CAC"/>
    <w:rsid w:val="00B342C4"/>
    <w:rsid w:val="00B40CDE"/>
    <w:rsid w:val="00B4582A"/>
    <w:rsid w:val="00B4608A"/>
    <w:rsid w:val="00B62E4D"/>
    <w:rsid w:val="00B65DB1"/>
    <w:rsid w:val="00B6650A"/>
    <w:rsid w:val="00B72293"/>
    <w:rsid w:val="00B7295E"/>
    <w:rsid w:val="00B72D09"/>
    <w:rsid w:val="00B74E52"/>
    <w:rsid w:val="00B77B17"/>
    <w:rsid w:val="00B87925"/>
    <w:rsid w:val="00B901A6"/>
    <w:rsid w:val="00B90B70"/>
    <w:rsid w:val="00B92D7E"/>
    <w:rsid w:val="00B955C1"/>
    <w:rsid w:val="00B9675C"/>
    <w:rsid w:val="00B97606"/>
    <w:rsid w:val="00BA15D1"/>
    <w:rsid w:val="00BA2CAD"/>
    <w:rsid w:val="00BA407F"/>
    <w:rsid w:val="00BA4855"/>
    <w:rsid w:val="00BB111F"/>
    <w:rsid w:val="00BB1FC4"/>
    <w:rsid w:val="00BB2843"/>
    <w:rsid w:val="00BB2956"/>
    <w:rsid w:val="00BB3400"/>
    <w:rsid w:val="00BB3530"/>
    <w:rsid w:val="00BC04A1"/>
    <w:rsid w:val="00BC2338"/>
    <w:rsid w:val="00BC2CE2"/>
    <w:rsid w:val="00BC319B"/>
    <w:rsid w:val="00BC3B70"/>
    <w:rsid w:val="00BC6353"/>
    <w:rsid w:val="00BD1BB0"/>
    <w:rsid w:val="00BD7CCA"/>
    <w:rsid w:val="00BE3E14"/>
    <w:rsid w:val="00BE75E1"/>
    <w:rsid w:val="00C0002B"/>
    <w:rsid w:val="00C02ECB"/>
    <w:rsid w:val="00C03EB0"/>
    <w:rsid w:val="00C11F3D"/>
    <w:rsid w:val="00C147CD"/>
    <w:rsid w:val="00C15BD4"/>
    <w:rsid w:val="00C20E6E"/>
    <w:rsid w:val="00C22908"/>
    <w:rsid w:val="00C249BA"/>
    <w:rsid w:val="00C35255"/>
    <w:rsid w:val="00C35971"/>
    <w:rsid w:val="00C36AEA"/>
    <w:rsid w:val="00C37167"/>
    <w:rsid w:val="00C4078E"/>
    <w:rsid w:val="00C43FF1"/>
    <w:rsid w:val="00C44822"/>
    <w:rsid w:val="00C509A1"/>
    <w:rsid w:val="00C50A5D"/>
    <w:rsid w:val="00C53C0D"/>
    <w:rsid w:val="00C55960"/>
    <w:rsid w:val="00C56B89"/>
    <w:rsid w:val="00C62ECB"/>
    <w:rsid w:val="00C636CE"/>
    <w:rsid w:val="00C65FE4"/>
    <w:rsid w:val="00C66760"/>
    <w:rsid w:val="00C7556D"/>
    <w:rsid w:val="00C80003"/>
    <w:rsid w:val="00C80C1A"/>
    <w:rsid w:val="00C81726"/>
    <w:rsid w:val="00C85693"/>
    <w:rsid w:val="00C859A2"/>
    <w:rsid w:val="00C87C9B"/>
    <w:rsid w:val="00C96AEF"/>
    <w:rsid w:val="00CA0431"/>
    <w:rsid w:val="00CA111F"/>
    <w:rsid w:val="00CB6D05"/>
    <w:rsid w:val="00CB700D"/>
    <w:rsid w:val="00CC5689"/>
    <w:rsid w:val="00CD3AAA"/>
    <w:rsid w:val="00CD4FAB"/>
    <w:rsid w:val="00CD58A4"/>
    <w:rsid w:val="00CD7754"/>
    <w:rsid w:val="00CE074E"/>
    <w:rsid w:val="00CE2FC1"/>
    <w:rsid w:val="00CE4AA4"/>
    <w:rsid w:val="00CE5A0B"/>
    <w:rsid w:val="00CE69AD"/>
    <w:rsid w:val="00CF0593"/>
    <w:rsid w:val="00CF1188"/>
    <w:rsid w:val="00CF30A0"/>
    <w:rsid w:val="00CF4ACF"/>
    <w:rsid w:val="00CF736D"/>
    <w:rsid w:val="00D05899"/>
    <w:rsid w:val="00D05F34"/>
    <w:rsid w:val="00D12762"/>
    <w:rsid w:val="00D129C4"/>
    <w:rsid w:val="00D12C9B"/>
    <w:rsid w:val="00D15150"/>
    <w:rsid w:val="00D155C0"/>
    <w:rsid w:val="00D23E63"/>
    <w:rsid w:val="00D27B98"/>
    <w:rsid w:val="00D3048A"/>
    <w:rsid w:val="00D32AF6"/>
    <w:rsid w:val="00D35DD9"/>
    <w:rsid w:val="00D511E2"/>
    <w:rsid w:val="00D5153B"/>
    <w:rsid w:val="00D547D3"/>
    <w:rsid w:val="00D55DCD"/>
    <w:rsid w:val="00D56BBF"/>
    <w:rsid w:val="00D57DD1"/>
    <w:rsid w:val="00D604F5"/>
    <w:rsid w:val="00D609C7"/>
    <w:rsid w:val="00D618F0"/>
    <w:rsid w:val="00D6302E"/>
    <w:rsid w:val="00D66E2F"/>
    <w:rsid w:val="00D74885"/>
    <w:rsid w:val="00D75515"/>
    <w:rsid w:val="00D763FC"/>
    <w:rsid w:val="00D806A6"/>
    <w:rsid w:val="00D826D8"/>
    <w:rsid w:val="00D91225"/>
    <w:rsid w:val="00D91959"/>
    <w:rsid w:val="00D96181"/>
    <w:rsid w:val="00D96B08"/>
    <w:rsid w:val="00D96E1D"/>
    <w:rsid w:val="00DB099E"/>
    <w:rsid w:val="00DB354B"/>
    <w:rsid w:val="00DB4527"/>
    <w:rsid w:val="00DC0DA6"/>
    <w:rsid w:val="00DC50C9"/>
    <w:rsid w:val="00DC5A8C"/>
    <w:rsid w:val="00DD5292"/>
    <w:rsid w:val="00DE0DB0"/>
    <w:rsid w:val="00DE1EA8"/>
    <w:rsid w:val="00DE2ADD"/>
    <w:rsid w:val="00DF5CA1"/>
    <w:rsid w:val="00DF752B"/>
    <w:rsid w:val="00DF7F65"/>
    <w:rsid w:val="00E01297"/>
    <w:rsid w:val="00E10566"/>
    <w:rsid w:val="00E10D22"/>
    <w:rsid w:val="00E1151C"/>
    <w:rsid w:val="00E12682"/>
    <w:rsid w:val="00E13579"/>
    <w:rsid w:val="00E16351"/>
    <w:rsid w:val="00E2171B"/>
    <w:rsid w:val="00E3153B"/>
    <w:rsid w:val="00E315BF"/>
    <w:rsid w:val="00E34847"/>
    <w:rsid w:val="00E3536F"/>
    <w:rsid w:val="00E375F0"/>
    <w:rsid w:val="00E401E3"/>
    <w:rsid w:val="00E40B80"/>
    <w:rsid w:val="00E4664F"/>
    <w:rsid w:val="00E46F0F"/>
    <w:rsid w:val="00E47635"/>
    <w:rsid w:val="00E50A2B"/>
    <w:rsid w:val="00E54CA2"/>
    <w:rsid w:val="00E551BF"/>
    <w:rsid w:val="00E6220E"/>
    <w:rsid w:val="00E6537F"/>
    <w:rsid w:val="00E66BA3"/>
    <w:rsid w:val="00E718BE"/>
    <w:rsid w:val="00E71BC1"/>
    <w:rsid w:val="00E71D4B"/>
    <w:rsid w:val="00E71FDA"/>
    <w:rsid w:val="00E729BC"/>
    <w:rsid w:val="00E73B23"/>
    <w:rsid w:val="00E74A00"/>
    <w:rsid w:val="00E7649B"/>
    <w:rsid w:val="00E82DA9"/>
    <w:rsid w:val="00E84553"/>
    <w:rsid w:val="00E94C50"/>
    <w:rsid w:val="00E95200"/>
    <w:rsid w:val="00E95E48"/>
    <w:rsid w:val="00EA13B0"/>
    <w:rsid w:val="00EA518A"/>
    <w:rsid w:val="00EA5F0E"/>
    <w:rsid w:val="00EA77CE"/>
    <w:rsid w:val="00EB43DC"/>
    <w:rsid w:val="00EB505B"/>
    <w:rsid w:val="00EC5534"/>
    <w:rsid w:val="00EC7A1B"/>
    <w:rsid w:val="00ED7692"/>
    <w:rsid w:val="00ED7AED"/>
    <w:rsid w:val="00EE483C"/>
    <w:rsid w:val="00EF2066"/>
    <w:rsid w:val="00EF2737"/>
    <w:rsid w:val="00EF366A"/>
    <w:rsid w:val="00EF38F1"/>
    <w:rsid w:val="00F010A4"/>
    <w:rsid w:val="00F010E1"/>
    <w:rsid w:val="00F03B1D"/>
    <w:rsid w:val="00F062F7"/>
    <w:rsid w:val="00F10F7F"/>
    <w:rsid w:val="00F130C1"/>
    <w:rsid w:val="00F14CA6"/>
    <w:rsid w:val="00F151A0"/>
    <w:rsid w:val="00F23F73"/>
    <w:rsid w:val="00F416CE"/>
    <w:rsid w:val="00F430C6"/>
    <w:rsid w:val="00F43E39"/>
    <w:rsid w:val="00F46E21"/>
    <w:rsid w:val="00F52273"/>
    <w:rsid w:val="00F56374"/>
    <w:rsid w:val="00F57009"/>
    <w:rsid w:val="00F5768A"/>
    <w:rsid w:val="00F64EFD"/>
    <w:rsid w:val="00F7185A"/>
    <w:rsid w:val="00F7757F"/>
    <w:rsid w:val="00F81AFE"/>
    <w:rsid w:val="00F850F0"/>
    <w:rsid w:val="00F916A5"/>
    <w:rsid w:val="00F9293F"/>
    <w:rsid w:val="00F94164"/>
    <w:rsid w:val="00F9526E"/>
    <w:rsid w:val="00F9530E"/>
    <w:rsid w:val="00FA0B87"/>
    <w:rsid w:val="00FA33D5"/>
    <w:rsid w:val="00FA4A46"/>
    <w:rsid w:val="00FA7B42"/>
    <w:rsid w:val="00FA7C70"/>
    <w:rsid w:val="00FB1806"/>
    <w:rsid w:val="00FB5BC1"/>
    <w:rsid w:val="00FC0562"/>
    <w:rsid w:val="00FC549F"/>
    <w:rsid w:val="00FD0FC3"/>
    <w:rsid w:val="00FD339E"/>
    <w:rsid w:val="00FD74EF"/>
    <w:rsid w:val="00FE0B2E"/>
    <w:rsid w:val="00FE4190"/>
    <w:rsid w:val="00FE4C9C"/>
    <w:rsid w:val="00FE5BA0"/>
    <w:rsid w:val="00FF2BB5"/>
    <w:rsid w:val="00FF391F"/>
    <w:rsid w:val="0AF2B2CD"/>
    <w:rsid w:val="21BA1736"/>
    <w:rsid w:val="2567E1B9"/>
    <w:rsid w:val="26D08082"/>
    <w:rsid w:val="2945D944"/>
    <w:rsid w:val="2C1A1BF1"/>
    <w:rsid w:val="383190D8"/>
    <w:rsid w:val="3945E13E"/>
    <w:rsid w:val="39A2A51F"/>
    <w:rsid w:val="3A3E5ED0"/>
    <w:rsid w:val="3EF9070B"/>
    <w:rsid w:val="46057153"/>
    <w:rsid w:val="46246744"/>
    <w:rsid w:val="49CD59DB"/>
    <w:rsid w:val="4D487C79"/>
    <w:rsid w:val="4F837275"/>
    <w:rsid w:val="511EEC0C"/>
    <w:rsid w:val="528ED44B"/>
    <w:rsid w:val="563DE8FE"/>
    <w:rsid w:val="598738A1"/>
    <w:rsid w:val="5A6809FF"/>
    <w:rsid w:val="601C42AB"/>
    <w:rsid w:val="64BF0DDD"/>
    <w:rsid w:val="686B1B86"/>
    <w:rsid w:val="7223F5D8"/>
    <w:rsid w:val="742226F7"/>
    <w:rsid w:val="7C23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4DA00"/>
  <w15:chartTrackingRefBased/>
  <w15:docId w15:val="{CAAE4BD4-F2DE-46B0-ADCC-8621EE7A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hu-HU"/>
    </w:rPr>
  </w:style>
  <w:style w:type="paragraph" w:styleId="Cmsor1">
    <w:name w:val="heading 1"/>
    <w:basedOn w:val="Norml"/>
    <w:next w:val="Norml"/>
    <w:qFormat/>
    <w:rsid w:val="00BE75E1"/>
    <w:pPr>
      <w:keepNext/>
      <w:jc w:val="center"/>
      <w:outlineLvl w:val="0"/>
    </w:pPr>
    <w:rPr>
      <w:caps/>
      <w:sz w:val="28"/>
    </w:rPr>
  </w:style>
  <w:style w:type="paragraph" w:styleId="Cmsor9">
    <w:name w:val="heading 9"/>
    <w:basedOn w:val="Norml"/>
    <w:next w:val="Norml"/>
    <w:qFormat/>
    <w:rsid w:val="00E217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">
    <w:name w:val="Szöveg"/>
    <w:basedOn w:val="Norml"/>
    <w:rsid w:val="00BE75E1"/>
    <w:pPr>
      <w:spacing w:line="360" w:lineRule="exact"/>
      <w:ind w:left="170" w:right="170"/>
      <w:jc w:val="both"/>
    </w:pPr>
    <w:rPr>
      <w:sz w:val="20"/>
      <w:szCs w:val="20"/>
    </w:rPr>
  </w:style>
  <w:style w:type="paragraph" w:styleId="lfej">
    <w:name w:val="header"/>
    <w:basedOn w:val="Norml"/>
    <w:rsid w:val="00BE75E1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Fejcim">
    <w:name w:val="Fejcim"/>
    <w:basedOn w:val="Norml"/>
    <w:rsid w:val="00BE75E1"/>
    <w:pPr>
      <w:spacing w:line="360" w:lineRule="exact"/>
      <w:jc w:val="center"/>
    </w:pPr>
    <w:rPr>
      <w:b/>
      <w:caps/>
      <w:sz w:val="28"/>
      <w:szCs w:val="20"/>
      <w:lang w:val="en-GB"/>
    </w:rPr>
  </w:style>
  <w:style w:type="paragraph" w:styleId="Cm">
    <w:name w:val="Title"/>
    <w:basedOn w:val="Norml"/>
    <w:qFormat/>
    <w:rsid w:val="00BE75E1"/>
    <w:pPr>
      <w:jc w:val="center"/>
    </w:pPr>
    <w:rPr>
      <w:spacing w:val="20"/>
      <w:sz w:val="28"/>
    </w:rPr>
  </w:style>
  <w:style w:type="paragraph" w:styleId="llb">
    <w:name w:val="footer"/>
    <w:basedOn w:val="Norml"/>
    <w:rsid w:val="00BE75E1"/>
    <w:pPr>
      <w:tabs>
        <w:tab w:val="center" w:pos="4536"/>
        <w:tab w:val="right" w:pos="9072"/>
      </w:tabs>
    </w:pPr>
  </w:style>
  <w:style w:type="character" w:styleId="Hiperhivatkozs">
    <w:name w:val="Hyperlink"/>
    <w:rsid w:val="00563522"/>
    <w:rPr>
      <w:color w:val="0000FF"/>
      <w:u w:val="single"/>
    </w:rPr>
  </w:style>
  <w:style w:type="paragraph" w:styleId="NormlWeb">
    <w:name w:val="Normal (Web)"/>
    <w:basedOn w:val="Norml"/>
    <w:uiPriority w:val="99"/>
    <w:rsid w:val="00563522"/>
    <w:pPr>
      <w:suppressAutoHyphens/>
      <w:spacing w:before="280" w:after="280"/>
    </w:pPr>
    <w:rPr>
      <w:color w:val="000000"/>
      <w:lang w:eastAsia="ar-SA"/>
    </w:rPr>
  </w:style>
  <w:style w:type="paragraph" w:styleId="Buborkszveg">
    <w:name w:val="Balloon Text"/>
    <w:basedOn w:val="Norml"/>
    <w:semiHidden/>
    <w:rsid w:val="003B2FB7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FD0FC3"/>
  </w:style>
  <w:style w:type="paragraph" w:styleId="Szvegtrzs">
    <w:name w:val="Body Text"/>
    <w:basedOn w:val="Norml"/>
    <w:link w:val="SzvegtrzsChar"/>
    <w:rsid w:val="003F1049"/>
    <w:pPr>
      <w:suppressAutoHyphens/>
      <w:jc w:val="both"/>
    </w:pPr>
    <w:rPr>
      <w:szCs w:val="20"/>
      <w:lang w:eastAsia="ar-SA"/>
    </w:rPr>
  </w:style>
  <w:style w:type="character" w:customStyle="1" w:styleId="SzvegtrzsChar">
    <w:name w:val="Szövegtörzs Char"/>
    <w:link w:val="Szvegtrzs"/>
    <w:rsid w:val="003F1049"/>
    <w:rPr>
      <w:sz w:val="24"/>
      <w:lang w:val="hu-HU" w:eastAsia="ar-SA" w:bidi="ar-SA"/>
    </w:rPr>
  </w:style>
  <w:style w:type="paragraph" w:styleId="Szvegtrzsbehzssal">
    <w:name w:val="Body Text Indent"/>
    <w:basedOn w:val="Norml"/>
    <w:link w:val="SzvegtrzsbehzssalChar"/>
    <w:rsid w:val="003F1049"/>
    <w:pPr>
      <w:suppressAutoHyphens/>
      <w:spacing w:after="120"/>
      <w:ind w:left="283"/>
    </w:pPr>
    <w:rPr>
      <w:b/>
      <w:sz w:val="22"/>
      <w:szCs w:val="20"/>
      <w:lang w:eastAsia="ar-SA"/>
    </w:rPr>
  </w:style>
  <w:style w:type="character" w:customStyle="1" w:styleId="SzvegtrzsbehzssalChar">
    <w:name w:val="Szövegtörzs behúzással Char"/>
    <w:link w:val="Szvegtrzsbehzssal"/>
    <w:rsid w:val="003F1049"/>
    <w:rPr>
      <w:b/>
      <w:sz w:val="22"/>
      <w:lang w:val="hu-HU" w:eastAsia="ar-SA" w:bidi="ar-SA"/>
    </w:rPr>
  </w:style>
  <w:style w:type="character" w:customStyle="1" w:styleId="Kiemels2">
    <w:name w:val="Kiemelés2"/>
    <w:qFormat/>
    <w:rsid w:val="00D23E63"/>
    <w:rPr>
      <w:b/>
      <w:bCs/>
    </w:rPr>
  </w:style>
  <w:style w:type="paragraph" w:styleId="Listaszerbekezds">
    <w:name w:val="List Paragraph"/>
    <w:basedOn w:val="Norml"/>
    <w:uiPriority w:val="34"/>
    <w:qFormat/>
    <w:rsid w:val="001F7368"/>
    <w:pPr>
      <w:ind w:left="708"/>
    </w:pPr>
  </w:style>
  <w:style w:type="character" w:styleId="Feloldatlanmegemlts">
    <w:name w:val="Unresolved Mention"/>
    <w:uiPriority w:val="99"/>
    <w:semiHidden/>
    <w:unhideWhenUsed/>
    <w:rsid w:val="001A2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derkertovod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ecse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ELŐLAP AZ ELŐTERJESZTÉSEKHEZ</vt:lpstr>
    </vt:vector>
  </TitlesOfParts>
  <Company>Vecsés PH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ELŐLAP AZ ELŐTERJESZTÉSEKHEZ</dc:title>
  <dc:subject/>
  <dc:creator>Vajda Ágnes</dc:creator>
  <cp:keywords/>
  <cp:lastModifiedBy>Krisztina Szappanos</cp:lastModifiedBy>
  <cp:revision>3</cp:revision>
  <cp:lastPrinted>2025-03-08T18:23:00Z</cp:lastPrinted>
  <dcterms:created xsi:type="dcterms:W3CDTF">2026-04-16T09:00:00Z</dcterms:created>
  <dcterms:modified xsi:type="dcterms:W3CDTF">2026-04-16T09:00:00Z</dcterms:modified>
</cp:coreProperties>
</file>