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túlfizetés visszaigénylése</w:t>
      </w: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az adózás rendjéről szóló 20</w:t>
      </w:r>
      <w:r w:rsidR="009F017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évi </w:t>
      </w:r>
      <w:r w:rsidR="009F0175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. törvény </w:t>
      </w:r>
      <w:r w:rsidR="009F0175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.§</w:t>
      </w:r>
      <w:r w:rsidR="009F0175">
        <w:rPr>
          <w:rFonts w:ascii="Times New Roman" w:hAnsi="Times New Roman" w:cs="Times New Roman"/>
          <w:sz w:val="24"/>
          <w:szCs w:val="24"/>
        </w:rPr>
        <w:t>, 76.§ és 202.§</w:t>
      </w:r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854A06" w:rsidRDefault="00854A06" w:rsidP="00B62A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Amennyiben az adózónak túlfizetést tart nyilván az adóhatóság valamely adónemben és nincs más köztartozása, akkor az adózó elévülési időn belül (a befizetés évének utolsó napjától számított 5 év) kérheti a túlfizetés összegének átutalását bankszámlájára vagy lakcímére.</w:t>
      </w:r>
    </w:p>
    <w:bookmarkEnd w:id="0"/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</w:p>
    <w:p w:rsidR="001C6C26" w:rsidRPr="00321A9D" w:rsidRDefault="001C6C26" w:rsidP="001C6C26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Nem természetes személy a kérelmet a </w:t>
      </w:r>
      <w:hyperlink r:id="rId4" w:history="1">
        <w:r w:rsidRPr="00321A9D">
          <w:rPr>
            <w:rStyle w:val="Hiperhivatkozs"/>
            <w:rFonts w:ascii="Times New Roman" w:hAnsi="Times New Roman" w:cs="Times New Roman"/>
            <w:sz w:val="24"/>
            <w:szCs w:val="24"/>
          </w:rPr>
          <w:t>http://ohp.lgov.hu</w:t>
        </w:r>
      </w:hyperlink>
      <w:r w:rsidRPr="00321A9D">
        <w:rPr>
          <w:rFonts w:ascii="Times New Roman" w:hAnsi="Times New Roman" w:cs="Times New Roman"/>
          <w:sz w:val="24"/>
          <w:szCs w:val="24"/>
        </w:rPr>
        <w:t xml:space="preserve"> portálon tudja kitölteni és beküldeni. Az ügyintézés menetéhez leírás a </w:t>
      </w:r>
      <w:hyperlink r:id="rId5">
        <w:r w:rsidRPr="00321A9D"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 w:rsidRPr="00321A9D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oldalon „segédlet az elektronikus ügyintézéshez” címszó alatt talál</w:t>
      </w:r>
      <w:r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>ható</w:t>
      </w:r>
      <w:r w:rsidRPr="00321A9D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1C6C26" w:rsidRDefault="001C6C26" w:rsidP="001C6C26">
      <w:pPr>
        <w:pStyle w:val="Tblzattartalom"/>
        <w:spacing w:after="0"/>
      </w:pPr>
    </w:p>
    <w:p w:rsidR="001C6C26" w:rsidRDefault="001C6C26" w:rsidP="001C6C26">
      <w:pPr>
        <w:pStyle w:val="Tblzattartalom"/>
        <w:spacing w:after="0"/>
      </w:pPr>
      <w:r>
        <w:rPr>
          <w:rFonts w:ascii="Times New Roman" w:hAnsi="Times New Roman" w:cs="Times New Roman"/>
          <w:sz w:val="24"/>
          <w:szCs w:val="24"/>
        </w:rPr>
        <w:t>Természetes személy esetében a formanyomtatvány a kérelemhez megtalálható a</w:t>
      </w:r>
      <w:r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hyperlink r:id="rId6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oldalon az adóosztály formanyomtatványai között.</w:t>
      </w:r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illetékmentes.</w:t>
      </w:r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Ügyintézési határidő 30 nap.</w:t>
      </w:r>
    </w:p>
    <w:p w:rsidR="00854A06" w:rsidRDefault="00854A06" w:rsidP="00854A06">
      <w:pPr>
        <w:rPr>
          <w:rFonts w:ascii="Times New Roman" w:hAnsi="Times New Roman" w:cs="Times New Roman"/>
          <w:b/>
          <w:sz w:val="24"/>
          <w:szCs w:val="24"/>
        </w:rPr>
      </w:pP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</w:t>
      </w:r>
    </w:p>
    <w:p w:rsidR="00854A06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r w:rsidR="001C6C26">
        <w:rPr>
          <w:rFonts w:ascii="Times New Roman" w:hAnsi="Times New Roman" w:cs="Times New Roman"/>
          <w:sz w:val="24"/>
          <w:szCs w:val="24"/>
        </w:rPr>
        <w:t>Fogarasi Ildikó</w:t>
      </w:r>
    </w:p>
    <w:p w:rsidR="00854A06" w:rsidRPr="0073184B" w:rsidRDefault="00854A06" w:rsidP="00854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555-127, fax: 555-269, ado@vecses.hu</w:t>
      </w:r>
    </w:p>
    <w:p w:rsidR="0083729B" w:rsidRDefault="0083729B"/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06"/>
    <w:rsid w:val="0006443E"/>
    <w:rsid w:val="001C6C26"/>
    <w:rsid w:val="00383D66"/>
    <w:rsid w:val="003B602E"/>
    <w:rsid w:val="00643D25"/>
    <w:rsid w:val="00760785"/>
    <w:rsid w:val="007F426B"/>
    <w:rsid w:val="0083729B"/>
    <w:rsid w:val="00854A06"/>
    <w:rsid w:val="00917258"/>
    <w:rsid w:val="009F0175"/>
    <w:rsid w:val="00A86F85"/>
    <w:rsid w:val="00B17DD0"/>
    <w:rsid w:val="00B62A62"/>
    <w:rsid w:val="00D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F9E"/>
  <w15:chartTrackingRefBased/>
  <w15:docId w15:val="{FBAFCF6A-0CD0-4210-966F-73C7EE5C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54A06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854A06"/>
    <w:rPr>
      <w:color w:val="0563C1"/>
      <w:u w:val="single"/>
    </w:rPr>
  </w:style>
  <w:style w:type="paragraph" w:customStyle="1" w:styleId="Tblzattartalom">
    <w:name w:val="Táblázattartalom"/>
    <w:basedOn w:val="Norml"/>
    <w:qFormat/>
    <w:rsid w:val="00854A06"/>
  </w:style>
  <w:style w:type="character" w:styleId="Hiperhivatkozs">
    <w:name w:val="Hyperlink"/>
    <w:basedOn w:val="Bekezdsalapbettpusa"/>
    <w:uiPriority w:val="99"/>
    <w:unhideWhenUsed/>
    <w:rsid w:val="001C6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ses.hu/polgarmesteri-hivatal/adoosztaly" TargetMode="External"/><Relationship Id="rId5" Type="http://schemas.openxmlformats.org/officeDocument/2006/relationships/hyperlink" Target="http://www.vecses.hu/polgarmesteri-hivatal/adoosztaly" TargetMode="External"/><Relationship Id="rId4" Type="http://schemas.openxmlformats.org/officeDocument/2006/relationships/hyperlink" Target="http://ohp.l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4</cp:revision>
  <dcterms:created xsi:type="dcterms:W3CDTF">2019-03-29T07:37:00Z</dcterms:created>
  <dcterms:modified xsi:type="dcterms:W3CDTF">2019-04-02T11:45:00Z</dcterms:modified>
</cp:coreProperties>
</file>