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5E6" w:rsidRDefault="00A815E6" w:rsidP="00A815E6">
      <w:pPr>
        <w:rPr>
          <w:rFonts w:ascii="Times New Roman" w:hAnsi="Times New Roman" w:cs="Times New Roman"/>
          <w:b/>
          <w:sz w:val="24"/>
          <w:szCs w:val="24"/>
        </w:rPr>
      </w:pPr>
    </w:p>
    <w:p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 típusa: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04298A" w:rsidRPr="000D61DE">
        <w:rPr>
          <w:rFonts w:ascii="Times New Roman" w:hAnsi="Times New Roman" w:cs="Times New Roman"/>
          <w:sz w:val="24"/>
          <w:szCs w:val="24"/>
        </w:rPr>
        <w:t>behajtási engedély súlykorlátos utakra</w:t>
      </w:r>
    </w:p>
    <w:p w:rsidR="00A815E6" w:rsidRPr="000D61DE" w:rsidRDefault="00A815E6" w:rsidP="000D61DE">
      <w:pPr>
        <w:pStyle w:val="NormlWeb"/>
        <w:spacing w:before="160" w:after="80"/>
        <w:jc w:val="both"/>
        <w:rPr>
          <w:b/>
        </w:rPr>
      </w:pPr>
      <w:r w:rsidRPr="000D61DE">
        <w:rPr>
          <w:b/>
        </w:rPr>
        <w:t>Jogszabály</w:t>
      </w:r>
      <w:r w:rsidRPr="000D61DE">
        <w:t xml:space="preserve">: </w:t>
      </w:r>
      <w:r w:rsidRPr="000D61DE">
        <w:rPr>
          <w:rFonts w:eastAsia="Times New Roman"/>
          <w:bCs/>
          <w:lang w:eastAsia="hu-HU"/>
        </w:rPr>
        <w:t>a közúti közlekedésről</w:t>
      </w:r>
      <w:r w:rsidR="00C82D9B">
        <w:rPr>
          <w:rFonts w:eastAsia="Times New Roman"/>
          <w:bCs/>
          <w:lang w:eastAsia="hu-HU"/>
        </w:rPr>
        <w:t xml:space="preserve"> szóló</w:t>
      </w:r>
      <w:r w:rsidRPr="000D61DE">
        <w:rPr>
          <w:rFonts w:eastAsia="Times New Roman"/>
          <w:bCs/>
          <w:lang w:eastAsia="hu-HU"/>
        </w:rPr>
        <w:t xml:space="preserve"> 1988. évi I. törvény</w:t>
      </w:r>
      <w:r w:rsidR="0004298A" w:rsidRPr="000D61DE">
        <w:rPr>
          <w:rFonts w:eastAsia="Times New Roman"/>
          <w:bCs/>
          <w:lang w:eastAsia="hu-HU"/>
        </w:rPr>
        <w:t xml:space="preserve">, </w:t>
      </w:r>
      <w:r w:rsidRPr="000D61DE">
        <w:rPr>
          <w:rFonts w:eastAsia="Calibri"/>
          <w:bCs/>
        </w:rPr>
        <w:t xml:space="preserve">a </w:t>
      </w:r>
      <w:bookmarkStart w:id="0" w:name="pr2"/>
      <w:bookmarkEnd w:id="0"/>
      <w:r w:rsidRPr="000D61DE">
        <w:rPr>
          <w:rFonts w:eastAsia="Calibri"/>
          <w:bCs/>
        </w:rPr>
        <w:t>helyi közutak kezelésének szakmai szabályairól szóló 5/2004. (I. 28.) GKM rendeletében</w:t>
      </w:r>
      <w:r w:rsidR="0004298A" w:rsidRPr="000D61DE">
        <w:rPr>
          <w:rFonts w:eastAsia="Calibri"/>
          <w:bCs/>
        </w:rPr>
        <w:t xml:space="preserve">, </w:t>
      </w:r>
      <w:r w:rsidR="00C82D9B">
        <w:rPr>
          <w:rFonts w:eastAsia="Calibri"/>
          <w:bCs/>
        </w:rPr>
        <w:t xml:space="preserve">az </w:t>
      </w:r>
      <w:r w:rsidRPr="000D61DE">
        <w:rPr>
          <w:bCs/>
        </w:rPr>
        <w:t xml:space="preserve">utak forgalomszabályozásáról és a közúti jelzések elhelyezéséről szóló 20/1984. (XII.21.) KM </w:t>
      </w:r>
    </w:p>
    <w:p w:rsidR="00A815E6" w:rsidRPr="000D61DE" w:rsidRDefault="00A815E6" w:rsidP="000D6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0D1749" w:rsidRDefault="00A815E6" w:rsidP="000D17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>A közút forgalmi rendjét – ha jogszabály másként nem rendelkezik – a közút kezelője alakítja ki.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 xml:space="preserve"> Vecsés területén </w:t>
      </w:r>
      <w:r w:rsidR="009B44AD" w:rsidRPr="000D1749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C82D9B">
        <w:rPr>
          <w:rFonts w:ascii="Times New Roman" w:hAnsi="Times New Roman" w:cs="Times New Roman"/>
          <w:bCs/>
          <w:sz w:val="24"/>
          <w:szCs w:val="24"/>
          <w:u w:val="single"/>
        </w:rPr>
        <w:t>em ö</w:t>
      </w:r>
      <w:r w:rsidR="0004298A" w:rsidRPr="000D1749">
        <w:rPr>
          <w:rFonts w:ascii="Times New Roman" w:hAnsi="Times New Roman" w:cs="Times New Roman"/>
          <w:bCs/>
          <w:sz w:val="24"/>
          <w:szCs w:val="24"/>
          <w:u w:val="single"/>
        </w:rPr>
        <w:t>nkormányzati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 xml:space="preserve"> kezelésben lévő utak </w:t>
      </w:r>
      <w:r w:rsidR="009B44AD" w:rsidRPr="000D61DE">
        <w:rPr>
          <w:rFonts w:ascii="Times New Roman" w:hAnsi="Times New Roman" w:cs="Times New Roman"/>
          <w:bCs/>
          <w:sz w:val="24"/>
          <w:szCs w:val="24"/>
        </w:rPr>
        <w:t>az alábbiak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>:</w:t>
      </w:r>
      <w:r w:rsidR="009B44AD" w:rsidRPr="000D61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15E6" w:rsidRPr="000D61DE" w:rsidRDefault="00A815E6" w:rsidP="000D6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 xml:space="preserve">Fő út, Telepi út, Dózsa György út, Bajcsy Zs. út </w:t>
      </w:r>
      <w:r w:rsidR="0004298A" w:rsidRPr="000D61DE">
        <w:rPr>
          <w:rFonts w:ascii="Times New Roman" w:hAnsi="Times New Roman" w:cs="Times New Roman"/>
          <w:bCs/>
          <w:sz w:val="24"/>
          <w:szCs w:val="24"/>
        </w:rPr>
        <w:t>(sorompótól - MÁV állomásig), Üllői út</w:t>
      </w:r>
    </w:p>
    <w:p w:rsidR="0004298A" w:rsidRPr="000D61DE" w:rsidRDefault="0004298A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A közutak állagának védelme és a közúti közlekedés biztonsága érdekében az utakon forgalmi korlátozások bevezetése válhat szükségessé.</w:t>
      </w:r>
    </w:p>
    <w:p w:rsidR="00A815E6" w:rsidRPr="000D61DE" w:rsidRDefault="00A815E6" w:rsidP="000D6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1DE">
        <w:rPr>
          <w:rFonts w:ascii="Times New Roman" w:hAnsi="Times New Roman" w:cs="Times New Roman"/>
          <w:bCs/>
          <w:sz w:val="24"/>
          <w:szCs w:val="24"/>
        </w:rPr>
        <w:t>A</w:t>
      </w:r>
      <w:r w:rsidRPr="000D61DE">
        <w:rPr>
          <w:rFonts w:ascii="Times New Roman" w:hAnsi="Times New Roman" w:cs="Times New Roman"/>
          <w:sz w:val="24"/>
          <w:szCs w:val="24"/>
        </w:rPr>
        <w:t xml:space="preserve"> korlátozás alól a közút kezelője eseti behajtási hozzájárulással felmentést </w:t>
      </w:r>
      <w:r w:rsidRPr="000D61DE">
        <w:rPr>
          <w:rFonts w:ascii="Times New Roman" w:hAnsi="Times New Roman" w:cs="Times New Roman"/>
          <w:sz w:val="24"/>
          <w:szCs w:val="24"/>
          <w:u w:val="single"/>
        </w:rPr>
        <w:t>adhat</w:t>
      </w:r>
      <w:r w:rsidRPr="000D1749">
        <w:rPr>
          <w:rFonts w:ascii="Times New Roman" w:hAnsi="Times New Roman" w:cs="Times New Roman"/>
          <w:sz w:val="24"/>
          <w:szCs w:val="24"/>
        </w:rPr>
        <w:t xml:space="preserve"> </w:t>
      </w:r>
      <w:r w:rsidRPr="000D61DE">
        <w:rPr>
          <w:rFonts w:ascii="Times New Roman" w:hAnsi="Times New Roman" w:cs="Times New Roman"/>
          <w:sz w:val="24"/>
          <w:szCs w:val="24"/>
        </w:rPr>
        <w:t>a korlátozással érintett területen lakó, ott telephellyel rendelkező, vagy oda (onnan) áruszállítást végző természetes személy, jogi személy és jogi személyiség nélküli gazdasági társaság részére.</w:t>
      </w:r>
    </w:p>
    <w:p w:rsidR="00A815E6" w:rsidRPr="000D61DE" w:rsidRDefault="009B44AD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A behajtási engedély megkéréséhez a </w:t>
      </w:r>
      <w:hyperlink r:id="rId5" w:history="1">
        <w:r w:rsidR="000F3066" w:rsidRPr="00B9550F">
          <w:rPr>
            <w:rStyle w:val="Hiperhivatkozs"/>
            <w:rFonts w:ascii="Times New Roman" w:hAnsi="Times New Roman" w:cs="Times New Roman"/>
            <w:sz w:val="24"/>
            <w:szCs w:val="24"/>
          </w:rPr>
          <w:t>http://www.vecses.hu/</w:t>
        </w:r>
      </w:hyperlink>
      <w:r w:rsidR="000F3066">
        <w:rPr>
          <w:rFonts w:ascii="Times New Roman" w:hAnsi="Times New Roman" w:cs="Times New Roman"/>
          <w:sz w:val="24"/>
          <w:szCs w:val="24"/>
        </w:rPr>
        <w:t xml:space="preserve"> </w:t>
      </w:r>
      <w:r w:rsidR="000F3066">
        <w:rPr>
          <w:rFonts w:ascii="Times New Roman" w:hAnsi="Times New Roman" w:cs="Arial"/>
          <w:sz w:val="24"/>
          <w:szCs w:val="24"/>
        </w:rPr>
        <w:t>(</w:t>
      </w:r>
      <w:r w:rsidR="000F3066">
        <w:rPr>
          <w:rFonts w:ascii="Times New Roman" w:hAnsi="Times New Roman" w:cs="Arial"/>
          <w:sz w:val="24"/>
          <w:szCs w:val="24"/>
        </w:rPr>
        <w:t xml:space="preserve"> </w:t>
      </w:r>
      <w:r w:rsidR="000F3066">
        <w:rPr>
          <w:rFonts w:ascii="Times New Roman" w:hAnsi="Times New Roman" w:cs="Arial"/>
          <w:sz w:val="24"/>
          <w:szCs w:val="24"/>
        </w:rPr>
        <w:t>Polgármesteri Hivatal/</w:t>
      </w:r>
      <w:r w:rsidR="000F3066">
        <w:rPr>
          <w:rFonts w:ascii="Times New Roman" w:hAnsi="Times New Roman" w:cs="Arial"/>
          <w:sz w:val="24"/>
          <w:szCs w:val="24"/>
        </w:rPr>
        <w:t xml:space="preserve"> </w:t>
      </w:r>
      <w:r w:rsidR="000F3066">
        <w:rPr>
          <w:rFonts w:ascii="Times New Roman" w:hAnsi="Times New Roman" w:cs="Arial"/>
          <w:sz w:val="24"/>
          <w:szCs w:val="24"/>
        </w:rPr>
        <w:t>Vagyongazdálkodási Osztály/ Formanyomtatványok)</w:t>
      </w:r>
      <w:r w:rsidRPr="000D61DE">
        <w:rPr>
          <w:rFonts w:ascii="Times New Roman" w:hAnsi="Times New Roman" w:cs="Times New Roman"/>
          <w:sz w:val="24"/>
          <w:szCs w:val="24"/>
        </w:rPr>
        <w:t xml:space="preserve"> címről tölthető le formanyomtatvány, illetve az osztályon ügyfélfogadási időben papír alapon beszerezhető. Az engedély iránti kérelmet minimum a behajtás időpontja előtt </w:t>
      </w:r>
      <w:r w:rsidR="00C82D9B">
        <w:rPr>
          <w:rFonts w:ascii="Times New Roman" w:hAnsi="Times New Roman" w:cs="Times New Roman"/>
          <w:sz w:val="24"/>
          <w:szCs w:val="24"/>
        </w:rPr>
        <w:t>8</w:t>
      </w:r>
      <w:r w:rsidRPr="000D61DE">
        <w:rPr>
          <w:rFonts w:ascii="Times New Roman" w:hAnsi="Times New Roman" w:cs="Times New Roman"/>
          <w:sz w:val="24"/>
          <w:szCs w:val="24"/>
        </w:rPr>
        <w:t xml:space="preserve"> nappal be kell nyújtani a gépjármű forgalmi engedélyének másolatával együtt. A kérelem és melléklete elküldhető a </w:t>
      </w:r>
      <w:hyperlink r:id="rId6" w:history="1">
        <w:r w:rsidRPr="000D61DE">
          <w:rPr>
            <w:rStyle w:val="Hiperhivatkozs"/>
            <w:rFonts w:ascii="Times New Roman" w:hAnsi="Times New Roman" w:cs="Times New Roman"/>
            <w:sz w:val="24"/>
            <w:szCs w:val="24"/>
          </w:rPr>
          <w:t>vagyongazdalkodas@vecses.hu</w:t>
        </w:r>
      </w:hyperlink>
      <w:r w:rsidRPr="000D61DE">
        <w:rPr>
          <w:rFonts w:ascii="Times New Roman" w:hAnsi="Times New Roman" w:cs="Times New Roman"/>
          <w:sz w:val="24"/>
          <w:szCs w:val="24"/>
        </w:rPr>
        <w:t xml:space="preserve"> email címre is.</w:t>
      </w:r>
    </w:p>
    <w:p w:rsidR="009B44AD" w:rsidRDefault="00C82D9B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díja: </w:t>
      </w:r>
      <w:r w:rsidR="009B44AD" w:rsidRPr="000D61DE">
        <w:rPr>
          <w:rFonts w:ascii="Times New Roman" w:hAnsi="Times New Roman" w:cs="Times New Roman"/>
          <w:sz w:val="24"/>
          <w:szCs w:val="24"/>
        </w:rPr>
        <w:t>Jelenle</w:t>
      </w:r>
      <w:r w:rsidR="00940B08" w:rsidRPr="000D61DE">
        <w:rPr>
          <w:rFonts w:ascii="Times New Roman" w:hAnsi="Times New Roman" w:cs="Times New Roman"/>
          <w:sz w:val="24"/>
          <w:szCs w:val="24"/>
        </w:rPr>
        <w:t>g az engedély kiadásának, illetve a súlykorlátozással érintett utakra engedéllyel történő behajtása díjmentes.</w:t>
      </w:r>
    </w:p>
    <w:p w:rsidR="00C82D9B" w:rsidRPr="000D61DE" w:rsidRDefault="00C82D9B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</w:t>
      </w:r>
    </w:p>
    <w:p w:rsidR="00C82D9B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0D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b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Polgármesteri Hivatal Vagyongazdálk</w:t>
      </w:r>
      <w:r w:rsidR="00C82D9B">
        <w:rPr>
          <w:rFonts w:ascii="Times New Roman" w:hAnsi="Times New Roman" w:cs="Times New Roman"/>
          <w:sz w:val="24"/>
          <w:szCs w:val="24"/>
        </w:rPr>
        <w:t>odási Osztály</w:t>
      </w:r>
    </w:p>
    <w:p w:rsidR="00A815E6" w:rsidRPr="000D61DE" w:rsidRDefault="00C82D9B" w:rsidP="00C82D9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 Vecsés, T</w:t>
      </w:r>
      <w:r w:rsidR="00A815E6" w:rsidRPr="000D61DE">
        <w:rPr>
          <w:rFonts w:ascii="Times New Roman" w:hAnsi="Times New Roman" w:cs="Times New Roman"/>
          <w:sz w:val="24"/>
          <w:szCs w:val="24"/>
        </w:rPr>
        <w:t>elepi út 58.</w:t>
      </w:r>
      <w:r>
        <w:rPr>
          <w:rFonts w:ascii="Times New Roman" w:hAnsi="Times New Roman" w:cs="Times New Roman"/>
          <w:sz w:val="24"/>
          <w:szCs w:val="24"/>
        </w:rPr>
        <w:t xml:space="preserve"> I. emelet 3.</w:t>
      </w:r>
      <w:r w:rsidR="00A815E6"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iroda</w:t>
      </w:r>
    </w:p>
    <w:p w:rsidR="00A815E6" w:rsidRPr="000D61DE" w:rsidRDefault="00A815E6" w:rsidP="000D61DE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 w:rsidR="00C82D9B">
        <w:rPr>
          <w:rFonts w:ascii="Times New Roman" w:hAnsi="Times New Roman" w:cs="Times New Roman"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Tóth Zsuzsanna</w:t>
      </w:r>
    </w:p>
    <w:p w:rsidR="00C82D9B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 xml:space="preserve">tel.: </w:t>
      </w:r>
      <w:r w:rsidR="000F3066">
        <w:rPr>
          <w:rFonts w:ascii="Times New Roman" w:hAnsi="Times New Roman" w:cs="Times New Roman"/>
          <w:sz w:val="24"/>
          <w:szCs w:val="24"/>
        </w:rPr>
        <w:t>06-</w:t>
      </w:r>
      <w:r w:rsidRPr="000D61DE">
        <w:rPr>
          <w:rFonts w:ascii="Times New Roman" w:hAnsi="Times New Roman" w:cs="Times New Roman"/>
          <w:sz w:val="24"/>
          <w:szCs w:val="24"/>
        </w:rPr>
        <w:t xml:space="preserve">29/550-290, </w:t>
      </w:r>
    </w:p>
    <w:p w:rsidR="00A815E6" w:rsidRPr="000D61DE" w:rsidRDefault="00A815E6" w:rsidP="00C82D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email: vagyongazdalkodas@vecses.hu</w:t>
      </w:r>
    </w:p>
    <w:p w:rsidR="000641FC" w:rsidRPr="000D61DE" w:rsidRDefault="000641FC">
      <w:pPr>
        <w:rPr>
          <w:rFonts w:ascii="Times New Roman" w:hAnsi="Times New Roman" w:cs="Times New Roman"/>
          <w:sz w:val="24"/>
          <w:szCs w:val="24"/>
        </w:rPr>
      </w:pPr>
    </w:p>
    <w:sectPr w:rsidR="000641FC" w:rsidRPr="000D61DE" w:rsidSect="00D7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4298A"/>
    <w:rsid w:val="000641FC"/>
    <w:rsid w:val="000D1749"/>
    <w:rsid w:val="000D61DE"/>
    <w:rsid w:val="000F3066"/>
    <w:rsid w:val="002A0CF3"/>
    <w:rsid w:val="002A21B4"/>
    <w:rsid w:val="004B475F"/>
    <w:rsid w:val="006D5DE6"/>
    <w:rsid w:val="00780687"/>
    <w:rsid w:val="00817C02"/>
    <w:rsid w:val="00940B08"/>
    <w:rsid w:val="009B44AD"/>
    <w:rsid w:val="00A76615"/>
    <w:rsid w:val="00A815E6"/>
    <w:rsid w:val="00AB0561"/>
    <w:rsid w:val="00B9512C"/>
    <w:rsid w:val="00C82D9B"/>
    <w:rsid w:val="00D7153A"/>
    <w:rsid w:val="00DD0924"/>
    <w:rsid w:val="00EC01C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BCD3"/>
  <w15:docId w15:val="{723941C8-E8C4-410E-B407-C01C3B4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F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k b</cp:lastModifiedBy>
  <cp:revision>2</cp:revision>
  <cp:lastPrinted>2014-09-25T13:55:00Z</cp:lastPrinted>
  <dcterms:created xsi:type="dcterms:W3CDTF">2020-07-14T06:50:00Z</dcterms:created>
  <dcterms:modified xsi:type="dcterms:W3CDTF">2020-07-14T06:50:00Z</dcterms:modified>
</cp:coreProperties>
</file>