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58" w:rsidRPr="000D0E5B" w:rsidRDefault="00B36AD3">
      <w:pPr>
        <w:rPr>
          <w:rFonts w:ascii="Times New Roman" w:hAnsi="Times New Roman" w:cs="Times New Roman"/>
          <w:b/>
          <w:sz w:val="28"/>
          <w:szCs w:val="28"/>
        </w:rPr>
      </w:pPr>
      <w:r w:rsidRPr="000D0E5B">
        <w:rPr>
          <w:rFonts w:ascii="Times New Roman" w:hAnsi="Times New Roman" w:cs="Times New Roman"/>
          <w:b/>
          <w:sz w:val="28"/>
          <w:szCs w:val="28"/>
        </w:rPr>
        <w:t>Vecsési rét növényvilága</w:t>
      </w:r>
    </w:p>
    <w:p w:rsidR="007A79BB" w:rsidRDefault="00B36AD3" w:rsidP="001144E3">
      <w:pPr>
        <w:jc w:val="both"/>
        <w:rPr>
          <w:rFonts w:ascii="Times New Roman" w:hAnsi="Times New Roman" w:cs="Times New Roman"/>
          <w:sz w:val="24"/>
          <w:szCs w:val="24"/>
        </w:rPr>
      </w:pPr>
      <w:r w:rsidRPr="007A79BB">
        <w:rPr>
          <w:rFonts w:ascii="Times New Roman" w:hAnsi="Times New Roman" w:cs="Times New Roman"/>
          <w:sz w:val="24"/>
          <w:szCs w:val="24"/>
        </w:rPr>
        <w:t xml:space="preserve">Vecsés földrajzilag a Duna Pesti teraszos völgymedencéjében helyezkedik el. Tengerszint feletti magassága 124 méter. Napsütéses órák száma 50 év átlagában 2000 óra/év. Csapadék átlag 560 mm, hőmérséklet 10,8 fok. </w:t>
      </w:r>
      <w:r w:rsidR="007A79BB" w:rsidRPr="007A79BB">
        <w:rPr>
          <w:rFonts w:ascii="Times New Roman" w:hAnsi="Times New Roman" w:cs="Times New Roman"/>
          <w:sz w:val="24"/>
          <w:szCs w:val="24"/>
        </w:rPr>
        <w:t>Felszíni</w:t>
      </w:r>
      <w:r w:rsidRPr="007A79BB">
        <w:rPr>
          <w:rFonts w:ascii="Times New Roman" w:hAnsi="Times New Roman" w:cs="Times New Roman"/>
          <w:sz w:val="24"/>
          <w:szCs w:val="24"/>
        </w:rPr>
        <w:t xml:space="preserve"> vízhálózata csatornázott, a főágat Gyáli víznek ne</w:t>
      </w:r>
      <w:r w:rsidR="007A79BB" w:rsidRPr="007A79BB">
        <w:rPr>
          <w:rFonts w:ascii="Times New Roman" w:hAnsi="Times New Roman" w:cs="Times New Roman"/>
          <w:sz w:val="24"/>
          <w:szCs w:val="24"/>
        </w:rPr>
        <w:t>v</w:t>
      </w:r>
      <w:r w:rsidRPr="007A79BB">
        <w:rPr>
          <w:rFonts w:ascii="Times New Roman" w:hAnsi="Times New Roman" w:cs="Times New Roman"/>
          <w:sz w:val="24"/>
          <w:szCs w:val="24"/>
        </w:rPr>
        <w:t xml:space="preserve">ezik. A </w:t>
      </w:r>
      <w:proofErr w:type="spellStart"/>
      <w:r w:rsidRPr="007A79BB">
        <w:rPr>
          <w:rFonts w:ascii="Times New Roman" w:hAnsi="Times New Roman" w:cs="Times New Roman"/>
          <w:sz w:val="24"/>
          <w:szCs w:val="24"/>
        </w:rPr>
        <w:t>Merzse</w:t>
      </w:r>
      <w:proofErr w:type="spellEnd"/>
      <w:r w:rsidRPr="007A79BB">
        <w:rPr>
          <w:rFonts w:ascii="Times New Roman" w:hAnsi="Times New Roman" w:cs="Times New Roman"/>
          <w:sz w:val="24"/>
          <w:szCs w:val="24"/>
        </w:rPr>
        <w:t xml:space="preserve"> mocsárnál ered, és a Soroksári Duna-ágba ömlik.</w:t>
      </w:r>
      <w:r w:rsidR="00654BD0" w:rsidRPr="007A79BB">
        <w:rPr>
          <w:rFonts w:ascii="Times New Roman" w:hAnsi="Times New Roman" w:cs="Times New Roman"/>
          <w:sz w:val="24"/>
          <w:szCs w:val="24"/>
        </w:rPr>
        <w:t xml:space="preserve"> Talaját tekintve három talajtípus alakult ki. A mélyebb részeken alakult ki a réti talaj, a csatornák által határolt területen.</w:t>
      </w:r>
      <w:r w:rsidR="003F024A" w:rsidRPr="007A79BB">
        <w:rPr>
          <w:rFonts w:ascii="Times New Roman" w:hAnsi="Times New Roman" w:cs="Times New Roman"/>
          <w:sz w:val="24"/>
          <w:szCs w:val="24"/>
        </w:rPr>
        <w:t xml:space="preserve"> A lápréten füves növénytársulások alakultak ki. A Gyáli víz mentén természetvédelmi területté nyilvánították a </w:t>
      </w:r>
      <w:proofErr w:type="spellStart"/>
      <w:r w:rsidR="003F024A" w:rsidRPr="007A79BB">
        <w:rPr>
          <w:rFonts w:ascii="Times New Roman" w:hAnsi="Times New Roman" w:cs="Times New Roman"/>
          <w:sz w:val="24"/>
          <w:szCs w:val="24"/>
        </w:rPr>
        <w:t>Merzse-mocsár</w:t>
      </w:r>
      <w:proofErr w:type="spellEnd"/>
      <w:r w:rsidR="003F024A" w:rsidRPr="007A79BB">
        <w:rPr>
          <w:rFonts w:ascii="Times New Roman" w:hAnsi="Times New Roman" w:cs="Times New Roman"/>
          <w:sz w:val="24"/>
          <w:szCs w:val="24"/>
        </w:rPr>
        <w:t xml:space="preserve"> és Csonthalom környékét. A vecsési rét nincs védelem alatt. </w:t>
      </w:r>
      <w:proofErr w:type="gramStart"/>
      <w:r w:rsidR="003F024A" w:rsidRPr="007A79BB">
        <w:rPr>
          <w:rFonts w:ascii="Times New Roman" w:hAnsi="Times New Roman" w:cs="Times New Roman"/>
          <w:sz w:val="24"/>
          <w:szCs w:val="24"/>
        </w:rPr>
        <w:t>A következő n</w:t>
      </w:r>
      <w:r w:rsidR="008D085C">
        <w:rPr>
          <w:rFonts w:ascii="Times New Roman" w:hAnsi="Times New Roman" w:cs="Times New Roman"/>
          <w:sz w:val="24"/>
          <w:szCs w:val="24"/>
        </w:rPr>
        <w:t>övények kerültek azonosításra: r</w:t>
      </w:r>
      <w:r w:rsidR="003F024A" w:rsidRPr="007A79BB">
        <w:rPr>
          <w:rFonts w:ascii="Times New Roman" w:hAnsi="Times New Roman" w:cs="Times New Roman"/>
          <w:sz w:val="24"/>
          <w:szCs w:val="24"/>
        </w:rPr>
        <w:t>éti kakukkszegfű, mocsári gólyahír, réti boglárka, saláta boglárka, szürke aszat, bókoló bogáncs, cickafark, sziki cickafark, kaszanyűgbükköny, aprószulák, pipacs</w:t>
      </w:r>
      <w:r w:rsidR="007A79BB" w:rsidRPr="007A79BB">
        <w:rPr>
          <w:rFonts w:ascii="Times New Roman" w:hAnsi="Times New Roman" w:cs="Times New Roman"/>
          <w:sz w:val="24"/>
          <w:szCs w:val="24"/>
        </w:rPr>
        <w:t xml:space="preserve">, kamilla, kék búzavirág, útszéli bogáncs, mezei aszat, pongyola-pitypang, fehértippan, széles levelű gyékény, nád, perjefélék, mocsári nefelejcs, piros árvacsalán, mezei zsurló, lándzsás útifű, réti </w:t>
      </w:r>
      <w:proofErr w:type="spellStart"/>
      <w:r w:rsidR="007A79BB" w:rsidRPr="007A79BB">
        <w:rPr>
          <w:rFonts w:ascii="Times New Roman" w:hAnsi="Times New Roman" w:cs="Times New Roman"/>
          <w:sz w:val="24"/>
          <w:szCs w:val="24"/>
        </w:rPr>
        <w:t>lióhere</w:t>
      </w:r>
      <w:proofErr w:type="spellEnd"/>
      <w:r w:rsidR="007A79BB" w:rsidRPr="007A79BB">
        <w:rPr>
          <w:rFonts w:ascii="Times New Roman" w:hAnsi="Times New Roman" w:cs="Times New Roman"/>
          <w:sz w:val="24"/>
          <w:szCs w:val="24"/>
        </w:rPr>
        <w:t xml:space="preserve">, mocsári nőszirom, az orchideák családjába tartozó vitézvirág, hússzínű kosbor, sápadt </w:t>
      </w:r>
      <w:proofErr w:type="spellStart"/>
      <w:r w:rsidR="007A79BB" w:rsidRPr="007A79BB">
        <w:rPr>
          <w:rFonts w:ascii="Times New Roman" w:hAnsi="Times New Roman" w:cs="Times New Roman"/>
          <w:sz w:val="24"/>
          <w:szCs w:val="24"/>
        </w:rPr>
        <w:t>kozsbor</w:t>
      </w:r>
      <w:proofErr w:type="spellEnd"/>
      <w:r w:rsidR="007A79BB" w:rsidRPr="007A7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9BB" w:rsidRPr="007A79BB">
        <w:rPr>
          <w:rFonts w:ascii="Times New Roman" w:hAnsi="Times New Roman" w:cs="Times New Roman"/>
          <w:sz w:val="24"/>
          <w:szCs w:val="24"/>
        </w:rPr>
        <w:t xml:space="preserve"> A vitézvirágból egy adott területen 1750 egyed került azonosításra.</w:t>
      </w:r>
    </w:p>
    <w:p w:rsidR="001144E3" w:rsidRDefault="001144E3" w:rsidP="0011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4E3" w:rsidRPr="007A79BB" w:rsidRDefault="001144E3" w:rsidP="00114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4E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946954"/>
            <wp:effectExtent l="0" t="0" r="0" b="0"/>
            <wp:docPr id="1" name="Kép 1" descr="C:\Users\user\Desktop\értéktár\érték-honlapra\9Ré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9Ré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9BB" w:rsidRDefault="007A79BB" w:rsidP="007A79BB"/>
    <w:p w:rsidR="00B36AD3" w:rsidRPr="007A79BB" w:rsidRDefault="00B36AD3" w:rsidP="007A79BB">
      <w:pPr>
        <w:tabs>
          <w:tab w:val="left" w:pos="7185"/>
        </w:tabs>
      </w:pPr>
    </w:p>
    <w:sectPr w:rsidR="00B36AD3" w:rsidRPr="007A79BB" w:rsidSect="000D0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3"/>
    <w:rsid w:val="000D0E5B"/>
    <w:rsid w:val="001144E3"/>
    <w:rsid w:val="001626FA"/>
    <w:rsid w:val="001E3C58"/>
    <w:rsid w:val="003F024A"/>
    <w:rsid w:val="00654BD0"/>
    <w:rsid w:val="007A79BB"/>
    <w:rsid w:val="008D085C"/>
    <w:rsid w:val="00B36AD3"/>
    <w:rsid w:val="00C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11FF-7003-4A10-B7D3-4E8BA1B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2017-01-23T13:28:00Z</cp:lastPrinted>
  <dcterms:created xsi:type="dcterms:W3CDTF">2016-10-27T11:04:00Z</dcterms:created>
  <dcterms:modified xsi:type="dcterms:W3CDTF">2017-02-28T11:32:00Z</dcterms:modified>
</cp:coreProperties>
</file>