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2D" w:rsidRPr="00F067CE" w:rsidRDefault="00040DF0">
      <w:pPr>
        <w:rPr>
          <w:rFonts w:ascii="Times New Roman" w:hAnsi="Times New Roman" w:cs="Times New Roman"/>
          <w:b/>
          <w:sz w:val="28"/>
          <w:szCs w:val="28"/>
        </w:rPr>
      </w:pPr>
      <w:r w:rsidRPr="00F067CE">
        <w:rPr>
          <w:rFonts w:ascii="Times New Roman" w:hAnsi="Times New Roman" w:cs="Times New Roman"/>
          <w:b/>
          <w:sz w:val="28"/>
          <w:szCs w:val="28"/>
        </w:rPr>
        <w:t>Felső-telepi Római Katolikus Templom és a hozzá csatlakozó épületegyüttes</w:t>
      </w:r>
    </w:p>
    <w:p w:rsidR="005039DD" w:rsidRDefault="005039DD" w:rsidP="00503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DF0" w:rsidRPr="005039DD" w:rsidRDefault="00040DF0" w:rsidP="00F0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9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039DD">
        <w:rPr>
          <w:rFonts w:ascii="Times New Roman" w:hAnsi="Times New Roman" w:cs="Times New Roman"/>
          <w:sz w:val="24"/>
          <w:szCs w:val="24"/>
        </w:rPr>
        <w:t>Vecséstelepi</w:t>
      </w:r>
      <w:proofErr w:type="spellEnd"/>
      <w:r w:rsidRPr="005039DD">
        <w:rPr>
          <w:rFonts w:ascii="Times New Roman" w:hAnsi="Times New Roman" w:cs="Times New Roman"/>
          <w:sz w:val="24"/>
          <w:szCs w:val="24"/>
        </w:rPr>
        <w:t xml:space="preserve"> (Felsőtelepi) Plébán</w:t>
      </w:r>
      <w:r w:rsidR="00260424">
        <w:rPr>
          <w:rFonts w:ascii="Times New Roman" w:hAnsi="Times New Roman" w:cs="Times New Roman"/>
          <w:sz w:val="24"/>
          <w:szCs w:val="24"/>
        </w:rPr>
        <w:t>ia a Vecsési Plébániából vált</w:t>
      </w:r>
      <w:r w:rsidR="00C30420">
        <w:rPr>
          <w:rFonts w:ascii="Times New Roman" w:hAnsi="Times New Roman" w:cs="Times New Roman"/>
          <w:sz w:val="24"/>
          <w:szCs w:val="24"/>
        </w:rPr>
        <w:t xml:space="preserve"> ki 1925 január 1</w:t>
      </w:r>
      <w:r w:rsidRPr="005039DD">
        <w:rPr>
          <w:rFonts w:ascii="Times New Roman" w:hAnsi="Times New Roman" w:cs="Times New Roman"/>
          <w:sz w:val="24"/>
          <w:szCs w:val="24"/>
        </w:rPr>
        <w:t>-</w:t>
      </w:r>
      <w:r w:rsidR="00C30420">
        <w:rPr>
          <w:rFonts w:ascii="Times New Roman" w:hAnsi="Times New Roman" w:cs="Times New Roman"/>
          <w:sz w:val="24"/>
          <w:szCs w:val="24"/>
        </w:rPr>
        <w:t>j</w:t>
      </w:r>
      <w:r w:rsidRPr="005039DD">
        <w:rPr>
          <w:rFonts w:ascii="Times New Roman" w:hAnsi="Times New Roman" w:cs="Times New Roman"/>
          <w:sz w:val="24"/>
          <w:szCs w:val="24"/>
        </w:rPr>
        <w:t>én.</w:t>
      </w:r>
    </w:p>
    <w:p w:rsidR="00040DF0" w:rsidRPr="005039DD" w:rsidRDefault="00040DF0" w:rsidP="00F0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9DD">
        <w:rPr>
          <w:rFonts w:ascii="Times New Roman" w:hAnsi="Times New Roman" w:cs="Times New Roman"/>
          <w:sz w:val="24"/>
          <w:szCs w:val="24"/>
        </w:rPr>
        <w:t xml:space="preserve">A falu Pest felé eső részét nevezték </w:t>
      </w:r>
      <w:r w:rsidR="002942BF" w:rsidRPr="005039DD">
        <w:rPr>
          <w:rFonts w:ascii="Times New Roman" w:hAnsi="Times New Roman" w:cs="Times New Roman"/>
          <w:sz w:val="24"/>
          <w:szCs w:val="24"/>
        </w:rPr>
        <w:t xml:space="preserve">el </w:t>
      </w:r>
      <w:r w:rsidR="00260424" w:rsidRPr="005039DD">
        <w:rPr>
          <w:rFonts w:ascii="Times New Roman" w:hAnsi="Times New Roman" w:cs="Times New Roman"/>
          <w:sz w:val="24"/>
          <w:szCs w:val="24"/>
        </w:rPr>
        <w:t>Vecsés telepnek</w:t>
      </w:r>
      <w:r w:rsidR="002942BF" w:rsidRPr="005039DD">
        <w:rPr>
          <w:rFonts w:ascii="Times New Roman" w:hAnsi="Times New Roman" w:cs="Times New Roman"/>
          <w:sz w:val="24"/>
          <w:szCs w:val="24"/>
        </w:rPr>
        <w:t xml:space="preserve">, Újtelepnek. </w:t>
      </w:r>
      <w:r w:rsidRPr="005039DD">
        <w:rPr>
          <w:rFonts w:ascii="Times New Roman" w:hAnsi="Times New Roman" w:cs="Times New Roman"/>
          <w:sz w:val="24"/>
          <w:szCs w:val="24"/>
        </w:rPr>
        <w:t>A plébánia megalapítása Fehér János vec</w:t>
      </w:r>
      <w:r w:rsidR="002942BF" w:rsidRPr="005039DD">
        <w:rPr>
          <w:rFonts w:ascii="Times New Roman" w:hAnsi="Times New Roman" w:cs="Times New Roman"/>
          <w:sz w:val="24"/>
          <w:szCs w:val="24"/>
        </w:rPr>
        <w:t>sési plébános nevéhez kapcsolódik</w:t>
      </w:r>
      <w:r w:rsidRPr="005039DD">
        <w:rPr>
          <w:rFonts w:ascii="Times New Roman" w:hAnsi="Times New Roman" w:cs="Times New Roman"/>
          <w:sz w:val="24"/>
          <w:szCs w:val="24"/>
        </w:rPr>
        <w:t>.</w:t>
      </w:r>
    </w:p>
    <w:p w:rsidR="00040DF0" w:rsidRPr="005039DD" w:rsidRDefault="00040DF0" w:rsidP="00F067CE">
      <w:pPr>
        <w:jc w:val="both"/>
        <w:rPr>
          <w:rFonts w:ascii="Times New Roman" w:hAnsi="Times New Roman" w:cs="Times New Roman"/>
          <w:sz w:val="24"/>
          <w:szCs w:val="24"/>
        </w:rPr>
      </w:pPr>
      <w:r w:rsidRPr="005039DD">
        <w:rPr>
          <w:rFonts w:ascii="Times New Roman" w:hAnsi="Times New Roman" w:cs="Times New Roman"/>
          <w:sz w:val="24"/>
          <w:szCs w:val="24"/>
        </w:rPr>
        <w:t xml:space="preserve">Fehér János 1909 óta volt </w:t>
      </w:r>
      <w:r w:rsidR="002942BF" w:rsidRPr="005039DD">
        <w:rPr>
          <w:rFonts w:ascii="Times New Roman" w:hAnsi="Times New Roman" w:cs="Times New Roman"/>
          <w:sz w:val="24"/>
          <w:szCs w:val="24"/>
        </w:rPr>
        <w:t>vecsési plébános és ő telepítette be</w:t>
      </w:r>
      <w:r w:rsidRPr="005039DD">
        <w:rPr>
          <w:rFonts w:ascii="Times New Roman" w:hAnsi="Times New Roman" w:cs="Times New Roman"/>
          <w:sz w:val="24"/>
          <w:szCs w:val="24"/>
        </w:rPr>
        <w:t xml:space="preserve"> a Kalocsai Szegény Iskola</w:t>
      </w:r>
      <w:r w:rsidR="002942BF" w:rsidRPr="005039DD">
        <w:rPr>
          <w:rFonts w:ascii="Times New Roman" w:hAnsi="Times New Roman" w:cs="Times New Roman"/>
          <w:sz w:val="24"/>
          <w:szCs w:val="24"/>
        </w:rPr>
        <w:t>nővéreket és számukra</w:t>
      </w:r>
      <w:r w:rsidRPr="005039DD">
        <w:rPr>
          <w:rFonts w:ascii="Times New Roman" w:hAnsi="Times New Roman" w:cs="Times New Roman"/>
          <w:sz w:val="24"/>
          <w:szCs w:val="24"/>
        </w:rPr>
        <w:t xml:space="preserve"> 1916 és 1921 között zárdát és templomot</w:t>
      </w:r>
      <w:r w:rsidR="002942BF" w:rsidRPr="005039DD">
        <w:rPr>
          <w:rFonts w:ascii="Times New Roman" w:hAnsi="Times New Roman" w:cs="Times New Roman"/>
          <w:sz w:val="24"/>
          <w:szCs w:val="24"/>
        </w:rPr>
        <w:t xml:space="preserve"> létesített. A zárda és a polgári leány</w:t>
      </w:r>
      <w:r w:rsidRPr="005039DD">
        <w:rPr>
          <w:rFonts w:ascii="Times New Roman" w:hAnsi="Times New Roman" w:cs="Times New Roman"/>
          <w:sz w:val="24"/>
          <w:szCs w:val="24"/>
        </w:rPr>
        <w:t>iskola</w:t>
      </w:r>
      <w:r w:rsidR="002942BF" w:rsidRPr="00503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2BF" w:rsidRPr="005039DD">
        <w:rPr>
          <w:rFonts w:ascii="Times New Roman" w:hAnsi="Times New Roman" w:cs="Times New Roman"/>
          <w:sz w:val="24"/>
          <w:szCs w:val="24"/>
        </w:rPr>
        <w:t>Petrovátz</w:t>
      </w:r>
      <w:proofErr w:type="spellEnd"/>
      <w:r w:rsidR="002942BF" w:rsidRPr="005039DD">
        <w:rPr>
          <w:rFonts w:ascii="Times New Roman" w:hAnsi="Times New Roman" w:cs="Times New Roman"/>
          <w:sz w:val="24"/>
          <w:szCs w:val="24"/>
        </w:rPr>
        <w:t xml:space="preserve"> Gyula tervei szerint, neoromán stílusban épült.</w:t>
      </w:r>
      <w:r w:rsidRPr="005039DD">
        <w:rPr>
          <w:rFonts w:ascii="Times New Roman" w:hAnsi="Times New Roman" w:cs="Times New Roman"/>
          <w:sz w:val="24"/>
          <w:szCs w:val="24"/>
        </w:rPr>
        <w:t xml:space="preserve"> A zárdába 1916 december 8.-án vonultak be az apácák, a templom is tető alá került, de a miséket</w:t>
      </w:r>
      <w:r w:rsidR="002942BF" w:rsidRPr="005039DD">
        <w:rPr>
          <w:rFonts w:ascii="Times New Roman" w:hAnsi="Times New Roman" w:cs="Times New Roman"/>
          <w:sz w:val="24"/>
          <w:szCs w:val="24"/>
        </w:rPr>
        <w:t xml:space="preserve"> még</w:t>
      </w:r>
      <w:r w:rsidRPr="005039DD">
        <w:rPr>
          <w:rFonts w:ascii="Times New Roman" w:hAnsi="Times New Roman" w:cs="Times New Roman"/>
          <w:sz w:val="24"/>
          <w:szCs w:val="24"/>
        </w:rPr>
        <w:t xml:space="preserve"> az iskola egyik termében tartották.</w:t>
      </w:r>
    </w:p>
    <w:p w:rsidR="00040DF0" w:rsidRPr="005039DD" w:rsidRDefault="002942BF" w:rsidP="00F067CE">
      <w:pPr>
        <w:jc w:val="both"/>
        <w:rPr>
          <w:rFonts w:ascii="Times New Roman" w:hAnsi="Times New Roman" w:cs="Times New Roman"/>
          <w:sz w:val="24"/>
          <w:szCs w:val="24"/>
        </w:rPr>
      </w:pPr>
      <w:r w:rsidRPr="005039DD">
        <w:rPr>
          <w:rFonts w:ascii="Times New Roman" w:hAnsi="Times New Roman" w:cs="Times New Roman"/>
          <w:sz w:val="24"/>
          <w:szCs w:val="24"/>
        </w:rPr>
        <w:t>A</w:t>
      </w:r>
      <w:r w:rsidR="00E00574" w:rsidRPr="005039DD">
        <w:rPr>
          <w:rFonts w:ascii="Times New Roman" w:hAnsi="Times New Roman" w:cs="Times New Roman"/>
          <w:sz w:val="24"/>
          <w:szCs w:val="24"/>
        </w:rPr>
        <w:t xml:space="preserve">z első világháború befejezése </w:t>
      </w:r>
      <w:r w:rsidR="00040DF0" w:rsidRPr="005039DD">
        <w:rPr>
          <w:rFonts w:ascii="Times New Roman" w:hAnsi="Times New Roman" w:cs="Times New Roman"/>
          <w:sz w:val="24"/>
          <w:szCs w:val="24"/>
        </w:rPr>
        <w:t>után láttak hozzá a templomépítés befejezéséhez</w:t>
      </w:r>
      <w:r w:rsidR="00E00574" w:rsidRPr="005039DD">
        <w:rPr>
          <w:rFonts w:ascii="Times New Roman" w:hAnsi="Times New Roman" w:cs="Times New Roman"/>
          <w:sz w:val="24"/>
          <w:szCs w:val="24"/>
        </w:rPr>
        <w:t>.</w:t>
      </w:r>
      <w:r w:rsidR="00040DF0" w:rsidRPr="005039DD">
        <w:rPr>
          <w:rFonts w:ascii="Times New Roman" w:hAnsi="Times New Roman" w:cs="Times New Roman"/>
          <w:sz w:val="24"/>
          <w:szCs w:val="24"/>
        </w:rPr>
        <w:t xml:space="preserve"> Az új templomot </w:t>
      </w:r>
      <w:r w:rsidR="00260424">
        <w:rPr>
          <w:rFonts w:ascii="Times New Roman" w:hAnsi="Times New Roman" w:cs="Times New Roman"/>
          <w:sz w:val="24"/>
          <w:szCs w:val="24"/>
        </w:rPr>
        <w:t>1921</w:t>
      </w:r>
      <w:r w:rsidR="00C30420">
        <w:rPr>
          <w:rFonts w:ascii="Times New Roman" w:hAnsi="Times New Roman" w:cs="Times New Roman"/>
          <w:sz w:val="24"/>
          <w:szCs w:val="24"/>
        </w:rPr>
        <w:t>. április 23</w:t>
      </w:r>
      <w:r w:rsidR="00260424">
        <w:rPr>
          <w:rFonts w:ascii="Times New Roman" w:hAnsi="Times New Roman" w:cs="Times New Roman"/>
          <w:sz w:val="24"/>
          <w:szCs w:val="24"/>
        </w:rPr>
        <w:t>-án szentelte fel</w:t>
      </w:r>
      <w:r w:rsidR="00040DF0" w:rsidRPr="0050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F0" w:rsidRPr="005039DD">
        <w:rPr>
          <w:rFonts w:ascii="Times New Roman" w:hAnsi="Times New Roman" w:cs="Times New Roman"/>
          <w:sz w:val="24"/>
          <w:szCs w:val="24"/>
        </w:rPr>
        <w:t>Hanauer</w:t>
      </w:r>
      <w:proofErr w:type="spellEnd"/>
      <w:r w:rsidR="00040DF0" w:rsidRPr="005039DD">
        <w:rPr>
          <w:rFonts w:ascii="Times New Roman" w:hAnsi="Times New Roman" w:cs="Times New Roman"/>
          <w:sz w:val="24"/>
          <w:szCs w:val="24"/>
        </w:rPr>
        <w:t xml:space="preserve"> István váci megyéspüspök.</w:t>
      </w:r>
    </w:p>
    <w:p w:rsidR="00040DF0" w:rsidRPr="005039DD" w:rsidRDefault="00040DF0" w:rsidP="00F067CE">
      <w:pPr>
        <w:jc w:val="both"/>
        <w:rPr>
          <w:rFonts w:ascii="Times New Roman" w:hAnsi="Times New Roman" w:cs="Times New Roman"/>
          <w:sz w:val="24"/>
          <w:szCs w:val="24"/>
        </w:rPr>
      </w:pPr>
      <w:r w:rsidRPr="005039DD">
        <w:rPr>
          <w:rFonts w:ascii="Times New Roman" w:hAnsi="Times New Roman" w:cs="Times New Roman"/>
          <w:sz w:val="24"/>
          <w:szCs w:val="24"/>
        </w:rPr>
        <w:t>A telepi hívek lázasan dolgoztak önállóságukért. Rendezvényeket, előadásokat tartottak, Fehér Jánost pedig önzetlen buzgóságáért pápai kamarássá neveztette ki püspöke.</w:t>
      </w:r>
    </w:p>
    <w:p w:rsidR="00040DF0" w:rsidRPr="005039DD" w:rsidRDefault="00C30420" w:rsidP="00F0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telepi egyház 1925 január 1</w:t>
      </w:r>
      <w:r w:rsidR="00040DF0" w:rsidRPr="005039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</w:t>
      </w:r>
      <w:r w:rsidR="00040DF0" w:rsidRPr="005039DD">
        <w:rPr>
          <w:rFonts w:ascii="Times New Roman" w:hAnsi="Times New Roman" w:cs="Times New Roman"/>
          <w:sz w:val="24"/>
          <w:szCs w:val="24"/>
        </w:rPr>
        <w:t>ével lett önálló lelkészség. Első plébánosa a zárdal</w:t>
      </w:r>
      <w:r w:rsidR="00E00574" w:rsidRPr="005039DD">
        <w:rPr>
          <w:rFonts w:ascii="Times New Roman" w:hAnsi="Times New Roman" w:cs="Times New Roman"/>
          <w:sz w:val="24"/>
          <w:szCs w:val="24"/>
        </w:rPr>
        <w:t>elkész,</w:t>
      </w:r>
      <w:r w:rsidR="00040DF0" w:rsidRPr="005039DD">
        <w:rPr>
          <w:rFonts w:ascii="Times New Roman" w:hAnsi="Times New Roman" w:cs="Times New Roman"/>
          <w:sz w:val="24"/>
          <w:szCs w:val="24"/>
        </w:rPr>
        <w:t xml:space="preserve"> Oltványi József lett</w:t>
      </w:r>
      <w:r w:rsidR="00E00574" w:rsidRPr="005039DD">
        <w:rPr>
          <w:rFonts w:ascii="Times New Roman" w:hAnsi="Times New Roman" w:cs="Times New Roman"/>
          <w:sz w:val="24"/>
          <w:szCs w:val="24"/>
        </w:rPr>
        <w:t>.</w:t>
      </w:r>
      <w:r w:rsidR="00040DF0" w:rsidRPr="005039DD">
        <w:rPr>
          <w:rFonts w:ascii="Times New Roman" w:hAnsi="Times New Roman" w:cs="Times New Roman"/>
          <w:sz w:val="24"/>
          <w:szCs w:val="24"/>
        </w:rPr>
        <w:t xml:space="preserve"> </w:t>
      </w:r>
      <w:r w:rsidR="005039DD" w:rsidRPr="005039DD">
        <w:rPr>
          <w:rFonts w:ascii="Times New Roman" w:hAnsi="Times New Roman" w:cs="Times New Roman"/>
          <w:sz w:val="24"/>
          <w:szCs w:val="24"/>
        </w:rPr>
        <w:t xml:space="preserve">Az oltár </w:t>
      </w:r>
      <w:proofErr w:type="spellStart"/>
      <w:r w:rsidR="005039DD" w:rsidRPr="005039DD">
        <w:rPr>
          <w:rFonts w:ascii="Times New Roman" w:hAnsi="Times New Roman" w:cs="Times New Roman"/>
          <w:sz w:val="24"/>
          <w:szCs w:val="24"/>
        </w:rPr>
        <w:t>Branczeiz</w:t>
      </w:r>
      <w:proofErr w:type="spellEnd"/>
      <w:r w:rsidR="005039DD" w:rsidRPr="005039DD">
        <w:rPr>
          <w:rFonts w:ascii="Times New Roman" w:hAnsi="Times New Roman" w:cs="Times New Roman"/>
          <w:sz w:val="24"/>
          <w:szCs w:val="24"/>
        </w:rPr>
        <w:t xml:space="preserve"> János, a tabernákulum Massza Sándor, a szobor </w:t>
      </w:r>
      <w:proofErr w:type="spellStart"/>
      <w:r w:rsidR="005039DD" w:rsidRPr="005039DD">
        <w:rPr>
          <w:rFonts w:ascii="Times New Roman" w:hAnsi="Times New Roman" w:cs="Times New Roman"/>
          <w:sz w:val="24"/>
          <w:szCs w:val="24"/>
        </w:rPr>
        <w:t>Máriahegyi</w:t>
      </w:r>
      <w:proofErr w:type="spellEnd"/>
      <w:r w:rsidR="005039DD" w:rsidRPr="005039DD">
        <w:rPr>
          <w:rFonts w:ascii="Times New Roman" w:hAnsi="Times New Roman" w:cs="Times New Roman"/>
          <w:sz w:val="24"/>
          <w:szCs w:val="24"/>
        </w:rPr>
        <w:t xml:space="preserve"> János alkotása. A templomot </w:t>
      </w:r>
      <w:r>
        <w:rPr>
          <w:rFonts w:ascii="Times New Roman" w:hAnsi="Times New Roman" w:cs="Times New Roman"/>
          <w:sz w:val="24"/>
          <w:szCs w:val="24"/>
        </w:rPr>
        <w:t>1939-ben festették ki. A szentély</w:t>
      </w:r>
      <w:r w:rsidR="005039DD" w:rsidRPr="005039DD">
        <w:rPr>
          <w:rFonts w:ascii="Times New Roman" w:hAnsi="Times New Roman" w:cs="Times New Roman"/>
          <w:sz w:val="24"/>
          <w:szCs w:val="24"/>
        </w:rPr>
        <w:t xml:space="preserve"> öt képét ifj. Lelkes András, a hajó képeit </w:t>
      </w:r>
      <w:proofErr w:type="spellStart"/>
      <w:r w:rsidR="005039DD" w:rsidRPr="005039DD">
        <w:rPr>
          <w:rFonts w:ascii="Times New Roman" w:hAnsi="Times New Roman" w:cs="Times New Roman"/>
          <w:sz w:val="24"/>
          <w:szCs w:val="24"/>
        </w:rPr>
        <w:t>Leszkovszky</w:t>
      </w:r>
      <w:proofErr w:type="spellEnd"/>
      <w:r w:rsidR="005039DD" w:rsidRPr="005039DD">
        <w:rPr>
          <w:rFonts w:ascii="Times New Roman" w:hAnsi="Times New Roman" w:cs="Times New Roman"/>
          <w:sz w:val="24"/>
          <w:szCs w:val="24"/>
        </w:rPr>
        <w:t xml:space="preserve"> Antal festette </w:t>
      </w:r>
      <w:proofErr w:type="spellStart"/>
      <w:r w:rsidR="005039DD" w:rsidRPr="005039DD">
        <w:rPr>
          <w:rFonts w:ascii="Times New Roman" w:hAnsi="Times New Roman" w:cs="Times New Roman"/>
          <w:sz w:val="24"/>
          <w:szCs w:val="24"/>
        </w:rPr>
        <w:t>secco</w:t>
      </w:r>
      <w:proofErr w:type="spellEnd"/>
      <w:r w:rsidR="005039DD" w:rsidRPr="005039DD">
        <w:rPr>
          <w:rFonts w:ascii="Times New Roman" w:hAnsi="Times New Roman" w:cs="Times New Roman"/>
          <w:sz w:val="24"/>
          <w:szCs w:val="24"/>
        </w:rPr>
        <w:t xml:space="preserve"> technikával. A templom</w:t>
      </w:r>
      <w:r>
        <w:rPr>
          <w:rFonts w:ascii="Times New Roman" w:hAnsi="Times New Roman" w:cs="Times New Roman"/>
          <w:sz w:val="24"/>
          <w:szCs w:val="24"/>
        </w:rPr>
        <w:t>m</w:t>
      </w:r>
      <w:r w:rsidR="005039DD" w:rsidRPr="005039DD">
        <w:rPr>
          <w:rFonts w:ascii="Times New Roman" w:hAnsi="Times New Roman" w:cs="Times New Roman"/>
          <w:sz w:val="24"/>
          <w:szCs w:val="24"/>
        </w:rPr>
        <w:t>al összeépült részben ma is iskola műkö</w:t>
      </w:r>
      <w:r>
        <w:rPr>
          <w:rFonts w:ascii="Times New Roman" w:hAnsi="Times New Roman" w:cs="Times New Roman"/>
          <w:sz w:val="24"/>
          <w:szCs w:val="24"/>
        </w:rPr>
        <w:t>dik, akárcsak 100 évvel ezelőtt, a</w:t>
      </w:r>
      <w:r w:rsidR="00740C4F">
        <w:rPr>
          <w:rFonts w:ascii="Times New Roman" w:hAnsi="Times New Roman" w:cs="Times New Roman"/>
          <w:sz w:val="24"/>
          <w:szCs w:val="24"/>
        </w:rPr>
        <w:t xml:space="preserve"> Petőfi Sándor</w:t>
      </w:r>
      <w:r w:rsidR="005039DD" w:rsidRPr="005039DD">
        <w:rPr>
          <w:rFonts w:ascii="Times New Roman" w:hAnsi="Times New Roman" w:cs="Times New Roman"/>
          <w:sz w:val="24"/>
          <w:szCs w:val="24"/>
        </w:rPr>
        <w:t xml:space="preserve"> Római Katolikus Általános Iskola és Gimnázium.</w:t>
      </w:r>
    </w:p>
    <w:p w:rsidR="00040DF0" w:rsidRDefault="00040DF0" w:rsidP="00040DF0">
      <w:pPr>
        <w:rPr>
          <w:rFonts w:ascii="Times New Roman" w:hAnsi="Times New Roman" w:cs="Times New Roman"/>
          <w:sz w:val="24"/>
          <w:szCs w:val="24"/>
        </w:rPr>
      </w:pPr>
    </w:p>
    <w:p w:rsidR="00AD26EC" w:rsidRPr="005039DD" w:rsidRDefault="005F0FF8" w:rsidP="005F0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FF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868545" cy="3792855"/>
            <wp:effectExtent l="0" t="0" r="8255" b="0"/>
            <wp:docPr id="1" name="Kép 1" descr="C:\Users\user\Desktop\értéktár\érték-honlapra\17Felsőtelepirómaikat.tem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17Felsőtelepirómaikat.templ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DF0" w:rsidRPr="002942BF" w:rsidRDefault="00040DF0">
      <w:pPr>
        <w:rPr>
          <w:sz w:val="24"/>
          <w:szCs w:val="24"/>
        </w:rPr>
      </w:pPr>
    </w:p>
    <w:sectPr w:rsidR="00040DF0" w:rsidRPr="0029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260424"/>
    <w:rsid w:val="002942BF"/>
    <w:rsid w:val="005039DD"/>
    <w:rsid w:val="005F0FF8"/>
    <w:rsid w:val="00740C4F"/>
    <w:rsid w:val="00973A2D"/>
    <w:rsid w:val="00AD26EC"/>
    <w:rsid w:val="00C30420"/>
    <w:rsid w:val="00E00574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DAEE-5F51-43A4-9830-3602268A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2017-01-23T13:34:00Z</cp:lastPrinted>
  <dcterms:created xsi:type="dcterms:W3CDTF">2016-10-27T12:54:00Z</dcterms:created>
  <dcterms:modified xsi:type="dcterms:W3CDTF">2017-02-28T11:15:00Z</dcterms:modified>
</cp:coreProperties>
</file>