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52" w:rsidRPr="00667421" w:rsidRDefault="00FA73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7421">
        <w:rPr>
          <w:rFonts w:ascii="Times New Roman" w:hAnsi="Times New Roman" w:cs="Times New Roman"/>
          <w:b/>
          <w:sz w:val="28"/>
          <w:szCs w:val="28"/>
        </w:rPr>
        <w:t>II. világháborús emlékmű</w:t>
      </w:r>
    </w:p>
    <w:p w:rsidR="00FA7352" w:rsidRPr="00FA7352" w:rsidRDefault="00FA7352" w:rsidP="00FA7352">
      <w:pPr>
        <w:jc w:val="both"/>
        <w:rPr>
          <w:rFonts w:ascii="Times New Roman" w:hAnsi="Times New Roman" w:cs="Times New Roman"/>
          <w:sz w:val="24"/>
          <w:szCs w:val="24"/>
        </w:rPr>
      </w:pPr>
      <w:r w:rsidRPr="00FA7352">
        <w:rPr>
          <w:rFonts w:ascii="Times New Roman" w:hAnsi="Times New Roman" w:cs="Times New Roman"/>
          <w:sz w:val="24"/>
          <w:szCs w:val="24"/>
        </w:rPr>
        <w:t>Vecsés Város Önkormá</w:t>
      </w:r>
      <w:r w:rsidR="00924A60">
        <w:rPr>
          <w:rFonts w:ascii="Times New Roman" w:hAnsi="Times New Roman" w:cs="Times New Roman"/>
          <w:sz w:val="24"/>
          <w:szCs w:val="24"/>
        </w:rPr>
        <w:t xml:space="preserve">nyzata </w:t>
      </w:r>
      <w:r w:rsidRPr="00FA7352">
        <w:rPr>
          <w:rFonts w:ascii="Times New Roman" w:hAnsi="Times New Roman" w:cs="Times New Roman"/>
          <w:sz w:val="24"/>
          <w:szCs w:val="24"/>
        </w:rPr>
        <w:t xml:space="preserve">a II. világháború Andrássy- és </w:t>
      </w:r>
      <w:r w:rsidR="00924A60" w:rsidRPr="00FA7352">
        <w:rPr>
          <w:rFonts w:ascii="Times New Roman" w:hAnsi="Times New Roman" w:cs="Times New Roman"/>
          <w:sz w:val="24"/>
          <w:szCs w:val="24"/>
        </w:rPr>
        <w:t>Halmi telepi</w:t>
      </w:r>
      <w:r w:rsidRPr="00FA7352">
        <w:rPr>
          <w:rFonts w:ascii="Times New Roman" w:hAnsi="Times New Roman" w:cs="Times New Roman"/>
          <w:sz w:val="24"/>
          <w:szCs w:val="24"/>
        </w:rPr>
        <w:t xml:space="preserve"> áldozatain</w:t>
      </w:r>
      <w:r w:rsidR="00924A60">
        <w:rPr>
          <w:rFonts w:ascii="Times New Roman" w:hAnsi="Times New Roman" w:cs="Times New Roman"/>
          <w:sz w:val="24"/>
          <w:szCs w:val="24"/>
        </w:rPr>
        <w:t>ak tiszteletére</w:t>
      </w:r>
      <w:r w:rsidRPr="00FA7352">
        <w:rPr>
          <w:rFonts w:ascii="Times New Roman" w:hAnsi="Times New Roman" w:cs="Times New Roman"/>
          <w:sz w:val="24"/>
          <w:szCs w:val="24"/>
        </w:rPr>
        <w:t xml:space="preserve"> állít</w:t>
      </w:r>
      <w:r w:rsidR="00924A60">
        <w:rPr>
          <w:rFonts w:ascii="Times New Roman" w:hAnsi="Times New Roman" w:cs="Times New Roman"/>
          <w:sz w:val="24"/>
          <w:szCs w:val="24"/>
        </w:rPr>
        <w:t>tatta az emlékművet</w:t>
      </w:r>
      <w:r w:rsidRPr="00FA7352">
        <w:rPr>
          <w:rFonts w:ascii="Times New Roman" w:hAnsi="Times New Roman" w:cs="Times New Roman"/>
          <w:sz w:val="24"/>
          <w:szCs w:val="24"/>
        </w:rPr>
        <w:t>. Az emlékmű felállítására a II. világháború befejezésének 70. évfordulója alkalmából került sor 2005-ben.</w:t>
      </w:r>
      <w:r w:rsidR="00924A60">
        <w:rPr>
          <w:rFonts w:ascii="Times New Roman" w:hAnsi="Times New Roman" w:cs="Times New Roman"/>
          <w:sz w:val="24"/>
          <w:szCs w:val="24"/>
        </w:rPr>
        <w:t xml:space="preserve"> Az emlékmű tényleges harcok helyén került felállításra. Az Andrássy-telepen lévő Erzsébet teret a II. világháború alatt lövészárkok, futófolyosók szabdalták. Egy eltévedt lövedék megsértette a térre néző iskola homlokzatának tetején elhelyezett címerpajzsot, mintegy figyelmeztetve az utókort az akkori harcokra. A szobor kifejezi mindazt a szenvedést, amelyet a háború okozott.</w:t>
      </w:r>
    </w:p>
    <w:p w:rsidR="00FA7352" w:rsidRPr="00FA7352" w:rsidRDefault="00FA7352" w:rsidP="00FA7352">
      <w:pPr>
        <w:jc w:val="both"/>
        <w:rPr>
          <w:rFonts w:ascii="Times New Roman" w:hAnsi="Times New Roman" w:cs="Times New Roman"/>
          <w:sz w:val="24"/>
          <w:szCs w:val="24"/>
        </w:rPr>
      </w:pPr>
      <w:r w:rsidRPr="00FA7352">
        <w:rPr>
          <w:rFonts w:ascii="Times New Roman" w:hAnsi="Times New Roman" w:cs="Times New Roman"/>
          <w:sz w:val="24"/>
          <w:szCs w:val="24"/>
        </w:rPr>
        <w:t>Az emlékmű Szórádi Zsigmond alkotása. A szobor egy 2 méter átmérőjű 15 cm magas kör alakú talapzaton nyugszik, közepéből egy 60 cm átmérőjű, csonkolt gyertyára hasonlító henger emelkedik a magasba, tetején egy családjától búcsúzó katona, felesége és gyermeke látható. Az emlékmű mészkőből készült, a családot jelképező alkotás pedig bronzból.</w:t>
      </w:r>
    </w:p>
    <w:p w:rsidR="00FA7352" w:rsidRPr="00FA7352" w:rsidRDefault="00FA7352" w:rsidP="00FA7352">
      <w:pPr>
        <w:jc w:val="both"/>
        <w:rPr>
          <w:rFonts w:ascii="Times New Roman" w:hAnsi="Times New Roman" w:cs="Times New Roman"/>
          <w:sz w:val="24"/>
          <w:szCs w:val="24"/>
        </w:rPr>
      </w:pPr>
      <w:r w:rsidRPr="00FA7352">
        <w:rPr>
          <w:rFonts w:ascii="Times New Roman" w:hAnsi="Times New Roman" w:cs="Times New Roman"/>
          <w:sz w:val="24"/>
          <w:szCs w:val="24"/>
        </w:rPr>
        <w:t>A szobor teljes magassága 4,2 méter, és a Deák Ferenc utca teng</w:t>
      </w:r>
      <w:r w:rsidR="005546F8">
        <w:rPr>
          <w:rFonts w:ascii="Times New Roman" w:hAnsi="Times New Roman" w:cs="Times New Roman"/>
          <w:sz w:val="24"/>
          <w:szCs w:val="24"/>
        </w:rPr>
        <w:t>elyében, a templom szentély felő</w:t>
      </w:r>
      <w:r w:rsidRPr="00FA7352">
        <w:rPr>
          <w:rFonts w:ascii="Times New Roman" w:hAnsi="Times New Roman" w:cs="Times New Roman"/>
          <w:sz w:val="24"/>
          <w:szCs w:val="24"/>
        </w:rPr>
        <w:t>li oldalán, a faltól mintegy 4 méterre található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73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7352" w:rsidRDefault="00FA7352">
      <w:pPr>
        <w:rPr>
          <w:rFonts w:ascii="Times New Roman" w:hAnsi="Times New Roman" w:cs="Times New Roman"/>
          <w:sz w:val="24"/>
          <w:szCs w:val="24"/>
        </w:rPr>
      </w:pPr>
    </w:p>
    <w:p w:rsidR="00713669" w:rsidRPr="00FA7352" w:rsidRDefault="004F6BBC" w:rsidP="004F6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BB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573145" cy="4766945"/>
            <wp:effectExtent l="0" t="0" r="8255" b="0"/>
            <wp:docPr id="1" name="Kép 1" descr="C:\Users\user\Desktop\értéktár\érték-honlapra\20II.vh.emlék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20II.vh.emlékm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476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669" w:rsidRPr="00FA7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52"/>
    <w:rsid w:val="004F6BBC"/>
    <w:rsid w:val="005546F8"/>
    <w:rsid w:val="00667421"/>
    <w:rsid w:val="006E7A18"/>
    <w:rsid w:val="00713669"/>
    <w:rsid w:val="00924A60"/>
    <w:rsid w:val="00D8711C"/>
    <w:rsid w:val="00F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A1F6B-9419-496B-95C8-6B273A6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2017-01-23T13:35:00Z</cp:lastPrinted>
  <dcterms:created xsi:type="dcterms:W3CDTF">2016-10-28T14:03:00Z</dcterms:created>
  <dcterms:modified xsi:type="dcterms:W3CDTF">2017-02-28T11:46:00Z</dcterms:modified>
</cp:coreProperties>
</file>